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D9" w:rsidRPr="00E52D53" w:rsidRDefault="00FB2CD9" w:rsidP="0034123A">
      <w:pPr>
        <w:jc w:val="center"/>
        <w:rPr>
          <w:b/>
          <w:sz w:val="26"/>
          <w:szCs w:val="26"/>
        </w:rPr>
      </w:pPr>
      <w:r>
        <w:rPr>
          <w:b/>
          <w:sz w:val="26"/>
          <w:szCs w:val="26"/>
        </w:rPr>
        <w:t>Протокол  № 16</w:t>
      </w:r>
    </w:p>
    <w:p w:rsidR="00FB2CD9" w:rsidRPr="00E52D53" w:rsidRDefault="00FB2CD9" w:rsidP="00221D35">
      <w:pPr>
        <w:jc w:val="center"/>
        <w:rPr>
          <w:b/>
          <w:sz w:val="26"/>
          <w:szCs w:val="26"/>
        </w:rPr>
      </w:pPr>
      <w:r w:rsidRPr="00E52D53">
        <w:rPr>
          <w:b/>
          <w:sz w:val="26"/>
          <w:szCs w:val="26"/>
        </w:rPr>
        <w:t xml:space="preserve">заседания Думы Черемховского районного муниципального образования </w:t>
      </w:r>
    </w:p>
    <w:p w:rsidR="00FB2CD9" w:rsidRPr="00E52D53" w:rsidRDefault="00FB2CD9" w:rsidP="00221D35">
      <w:pPr>
        <w:jc w:val="center"/>
        <w:rPr>
          <w:b/>
          <w:sz w:val="26"/>
          <w:szCs w:val="26"/>
        </w:rPr>
      </w:pPr>
      <w:r w:rsidRPr="00E52D53">
        <w:rPr>
          <w:b/>
          <w:sz w:val="26"/>
          <w:szCs w:val="26"/>
        </w:rPr>
        <w:t>(шестого созыва)</w:t>
      </w:r>
    </w:p>
    <w:p w:rsidR="00FB2CD9" w:rsidRPr="00E52D53" w:rsidRDefault="00FB2CD9" w:rsidP="0034123A">
      <w:pPr>
        <w:tabs>
          <w:tab w:val="left" w:pos="2955"/>
        </w:tabs>
        <w:jc w:val="center"/>
        <w:rPr>
          <w:b/>
          <w:sz w:val="26"/>
          <w:szCs w:val="26"/>
        </w:rPr>
      </w:pPr>
    </w:p>
    <w:p w:rsidR="00FB2CD9" w:rsidRPr="00E52D53" w:rsidRDefault="00FB2CD9" w:rsidP="00453B38">
      <w:pPr>
        <w:tabs>
          <w:tab w:val="left" w:pos="4620"/>
          <w:tab w:val="left" w:pos="7755"/>
        </w:tabs>
        <w:ind w:right="76"/>
        <w:jc w:val="center"/>
        <w:rPr>
          <w:b/>
          <w:sz w:val="26"/>
          <w:szCs w:val="26"/>
        </w:rPr>
      </w:pPr>
      <w:r>
        <w:rPr>
          <w:b/>
          <w:sz w:val="26"/>
          <w:szCs w:val="26"/>
        </w:rPr>
        <w:t>от 24</w:t>
      </w:r>
      <w:r w:rsidRPr="00E52D53">
        <w:rPr>
          <w:b/>
          <w:sz w:val="26"/>
          <w:szCs w:val="26"/>
        </w:rPr>
        <w:t xml:space="preserve"> </w:t>
      </w:r>
      <w:r>
        <w:rPr>
          <w:b/>
          <w:sz w:val="26"/>
          <w:szCs w:val="26"/>
        </w:rPr>
        <w:t>февраля 2016</w:t>
      </w:r>
      <w:r w:rsidRPr="00E52D53">
        <w:rPr>
          <w:b/>
          <w:sz w:val="26"/>
          <w:szCs w:val="26"/>
        </w:rPr>
        <w:t xml:space="preserve"> года                                                                 г. Черемхово</w:t>
      </w:r>
    </w:p>
    <w:p w:rsidR="00FB2CD9" w:rsidRPr="00E52D53" w:rsidRDefault="00FB2CD9" w:rsidP="00840891">
      <w:pPr>
        <w:tabs>
          <w:tab w:val="left" w:pos="7755"/>
        </w:tabs>
        <w:jc w:val="both"/>
        <w:rPr>
          <w:b/>
          <w:sz w:val="26"/>
          <w:szCs w:val="26"/>
        </w:rPr>
      </w:pPr>
    </w:p>
    <w:p w:rsidR="00FB2CD9" w:rsidRPr="00E52D53" w:rsidRDefault="00FB2CD9" w:rsidP="00840891">
      <w:pPr>
        <w:tabs>
          <w:tab w:val="left" w:pos="7755"/>
        </w:tabs>
        <w:jc w:val="both"/>
        <w:rPr>
          <w:b/>
          <w:sz w:val="26"/>
          <w:szCs w:val="26"/>
        </w:rPr>
      </w:pPr>
      <w:r w:rsidRPr="00E52D53">
        <w:rPr>
          <w:b/>
          <w:sz w:val="26"/>
          <w:szCs w:val="26"/>
        </w:rPr>
        <w:t>Присутствовали:</w:t>
      </w:r>
    </w:p>
    <w:p w:rsidR="00FB2CD9" w:rsidRPr="00E52D53" w:rsidRDefault="00FB2CD9" w:rsidP="00840891">
      <w:pPr>
        <w:tabs>
          <w:tab w:val="left" w:pos="7755"/>
        </w:tabs>
        <w:jc w:val="both"/>
        <w:rPr>
          <w:sz w:val="26"/>
          <w:szCs w:val="26"/>
        </w:rPr>
      </w:pPr>
    </w:p>
    <w:p w:rsidR="00FB2CD9" w:rsidRDefault="00FB2CD9" w:rsidP="00840891">
      <w:pPr>
        <w:tabs>
          <w:tab w:val="left" w:pos="7755"/>
        </w:tabs>
        <w:jc w:val="both"/>
        <w:rPr>
          <w:b/>
          <w:sz w:val="26"/>
          <w:szCs w:val="26"/>
        </w:rPr>
      </w:pPr>
      <w:r w:rsidRPr="00E52D53">
        <w:rPr>
          <w:b/>
          <w:sz w:val="26"/>
          <w:szCs w:val="26"/>
        </w:rPr>
        <w:t xml:space="preserve">                              Депутаты Думы:</w:t>
      </w:r>
    </w:p>
    <w:p w:rsidR="00FB2CD9" w:rsidRDefault="00FB2CD9" w:rsidP="00840891">
      <w:pPr>
        <w:tabs>
          <w:tab w:val="left" w:pos="7755"/>
        </w:tabs>
        <w:jc w:val="both"/>
        <w:rPr>
          <w:b/>
          <w:sz w:val="26"/>
          <w:szCs w:val="26"/>
        </w:rPr>
      </w:pPr>
    </w:p>
    <w:p w:rsidR="00FB2CD9" w:rsidRPr="00FF1760" w:rsidRDefault="00FB2CD9" w:rsidP="007E137E">
      <w:pPr>
        <w:tabs>
          <w:tab w:val="left" w:pos="7755"/>
        </w:tabs>
        <w:jc w:val="both"/>
        <w:rPr>
          <w:sz w:val="26"/>
          <w:szCs w:val="26"/>
        </w:rPr>
      </w:pPr>
      <w:r w:rsidRPr="00FF1760">
        <w:rPr>
          <w:sz w:val="26"/>
          <w:szCs w:val="26"/>
        </w:rPr>
        <w:t>1.Евдокимов Петр Александрович, округ № 1</w:t>
      </w:r>
    </w:p>
    <w:p w:rsidR="00FB2CD9" w:rsidRPr="00FF1760" w:rsidRDefault="00FB2CD9" w:rsidP="007E137E">
      <w:pPr>
        <w:tabs>
          <w:tab w:val="left" w:pos="7755"/>
        </w:tabs>
        <w:jc w:val="both"/>
        <w:rPr>
          <w:sz w:val="26"/>
          <w:szCs w:val="26"/>
        </w:rPr>
      </w:pPr>
      <w:r>
        <w:rPr>
          <w:sz w:val="26"/>
          <w:szCs w:val="26"/>
        </w:rPr>
        <w:t>2</w:t>
      </w:r>
      <w:r w:rsidRPr="00FF1760">
        <w:rPr>
          <w:sz w:val="26"/>
          <w:szCs w:val="26"/>
        </w:rPr>
        <w:t>.Григоренко Ольга Михайловна, округ № 3</w:t>
      </w:r>
    </w:p>
    <w:p w:rsidR="00FB2CD9" w:rsidRPr="00FF1760" w:rsidRDefault="00FB2CD9" w:rsidP="007E137E">
      <w:pPr>
        <w:tabs>
          <w:tab w:val="left" w:pos="7755"/>
        </w:tabs>
        <w:jc w:val="both"/>
        <w:rPr>
          <w:sz w:val="26"/>
          <w:szCs w:val="26"/>
        </w:rPr>
      </w:pPr>
      <w:r>
        <w:rPr>
          <w:sz w:val="26"/>
          <w:szCs w:val="26"/>
        </w:rPr>
        <w:t>3</w:t>
      </w:r>
      <w:r w:rsidRPr="00FF1760">
        <w:rPr>
          <w:sz w:val="26"/>
          <w:szCs w:val="26"/>
        </w:rPr>
        <w:t>.Буцкий Сергей Ильич, округ № 4</w:t>
      </w:r>
    </w:p>
    <w:p w:rsidR="00FB2CD9" w:rsidRPr="00FF1760" w:rsidRDefault="00FB2CD9" w:rsidP="007E137E">
      <w:pPr>
        <w:tabs>
          <w:tab w:val="left" w:pos="7755"/>
        </w:tabs>
        <w:jc w:val="both"/>
        <w:rPr>
          <w:sz w:val="26"/>
          <w:szCs w:val="26"/>
        </w:rPr>
      </w:pPr>
      <w:r>
        <w:rPr>
          <w:sz w:val="26"/>
          <w:szCs w:val="26"/>
        </w:rPr>
        <w:t>4</w:t>
      </w:r>
      <w:r w:rsidRPr="00FF1760">
        <w:rPr>
          <w:sz w:val="26"/>
          <w:szCs w:val="26"/>
        </w:rPr>
        <w:t>.Шиповалов Андрей Александрович, округ № 6</w:t>
      </w:r>
    </w:p>
    <w:p w:rsidR="00FB2CD9" w:rsidRPr="00FF1760" w:rsidRDefault="00FB2CD9" w:rsidP="007E137E">
      <w:pPr>
        <w:tabs>
          <w:tab w:val="left" w:pos="7755"/>
        </w:tabs>
        <w:jc w:val="both"/>
        <w:rPr>
          <w:sz w:val="26"/>
          <w:szCs w:val="26"/>
        </w:rPr>
      </w:pPr>
      <w:r>
        <w:rPr>
          <w:sz w:val="26"/>
          <w:szCs w:val="26"/>
        </w:rPr>
        <w:t>5</w:t>
      </w:r>
      <w:r w:rsidRPr="00FF1760">
        <w:rPr>
          <w:sz w:val="26"/>
          <w:szCs w:val="26"/>
        </w:rPr>
        <w:t>. Поляковский Эдвард Иванович, округ №7</w:t>
      </w:r>
    </w:p>
    <w:p w:rsidR="00FB2CD9" w:rsidRPr="00FF1760" w:rsidRDefault="00FB2CD9" w:rsidP="007E137E">
      <w:pPr>
        <w:tabs>
          <w:tab w:val="left" w:pos="7755"/>
        </w:tabs>
        <w:jc w:val="both"/>
        <w:rPr>
          <w:sz w:val="26"/>
          <w:szCs w:val="26"/>
        </w:rPr>
      </w:pPr>
      <w:r>
        <w:rPr>
          <w:sz w:val="26"/>
          <w:szCs w:val="26"/>
        </w:rPr>
        <w:t>6</w:t>
      </w:r>
      <w:r w:rsidRPr="00FF1760">
        <w:rPr>
          <w:sz w:val="26"/>
          <w:szCs w:val="26"/>
        </w:rPr>
        <w:t>.Ярошевич Татьяна Анатольевна, округ № 8</w:t>
      </w:r>
    </w:p>
    <w:p w:rsidR="00FB2CD9" w:rsidRPr="00FF1760" w:rsidRDefault="00FB2CD9" w:rsidP="007E137E">
      <w:pPr>
        <w:pStyle w:val="ListParagraph"/>
        <w:spacing w:line="240" w:lineRule="auto"/>
        <w:ind w:left="0"/>
        <w:rPr>
          <w:sz w:val="26"/>
          <w:szCs w:val="26"/>
        </w:rPr>
      </w:pPr>
      <w:r>
        <w:rPr>
          <w:sz w:val="26"/>
          <w:szCs w:val="26"/>
        </w:rPr>
        <w:t>7</w:t>
      </w:r>
      <w:r w:rsidRPr="00FF1760">
        <w:rPr>
          <w:sz w:val="26"/>
          <w:szCs w:val="26"/>
        </w:rPr>
        <w:t>.Геворгян Арамаис Валерьевич, округ № 9</w:t>
      </w:r>
    </w:p>
    <w:p w:rsidR="00FB2CD9" w:rsidRPr="00FF1760" w:rsidRDefault="00FB2CD9" w:rsidP="007E137E">
      <w:pPr>
        <w:pStyle w:val="ListParagraph"/>
        <w:spacing w:line="240" w:lineRule="auto"/>
        <w:ind w:left="0"/>
        <w:rPr>
          <w:sz w:val="26"/>
          <w:szCs w:val="26"/>
        </w:rPr>
      </w:pPr>
      <w:r>
        <w:rPr>
          <w:sz w:val="26"/>
          <w:szCs w:val="26"/>
        </w:rPr>
        <w:t>8</w:t>
      </w:r>
      <w:r w:rsidRPr="00FF1760">
        <w:rPr>
          <w:sz w:val="26"/>
          <w:szCs w:val="26"/>
        </w:rPr>
        <w:t>.Ткачева Светлана Юрьевна, округ № 12.</w:t>
      </w:r>
    </w:p>
    <w:p w:rsidR="00FB2CD9" w:rsidRPr="00FF1760" w:rsidRDefault="00FB2CD9" w:rsidP="007E137E">
      <w:pPr>
        <w:pStyle w:val="ListParagraph"/>
        <w:spacing w:line="240" w:lineRule="auto"/>
        <w:ind w:left="0"/>
        <w:rPr>
          <w:sz w:val="26"/>
          <w:szCs w:val="26"/>
        </w:rPr>
      </w:pPr>
      <w:r>
        <w:rPr>
          <w:sz w:val="26"/>
          <w:szCs w:val="26"/>
        </w:rPr>
        <w:t>9</w:t>
      </w:r>
      <w:r w:rsidRPr="00FF1760">
        <w:rPr>
          <w:sz w:val="26"/>
          <w:szCs w:val="26"/>
        </w:rPr>
        <w:t>.Егоров Андрей Георгиевич, округ № 13.</w:t>
      </w:r>
    </w:p>
    <w:p w:rsidR="00FB2CD9" w:rsidRPr="00FF1760" w:rsidRDefault="00FB2CD9" w:rsidP="007E137E">
      <w:pPr>
        <w:pStyle w:val="ListParagraph"/>
        <w:spacing w:line="240" w:lineRule="auto"/>
        <w:ind w:left="0"/>
        <w:rPr>
          <w:sz w:val="26"/>
          <w:szCs w:val="26"/>
        </w:rPr>
      </w:pPr>
      <w:r>
        <w:rPr>
          <w:sz w:val="26"/>
          <w:szCs w:val="26"/>
        </w:rPr>
        <w:t>10</w:t>
      </w:r>
      <w:r w:rsidRPr="00FF1760">
        <w:rPr>
          <w:sz w:val="26"/>
          <w:szCs w:val="26"/>
        </w:rPr>
        <w:t>.Назаров Эдуард Александрович, округ №14.</w:t>
      </w:r>
    </w:p>
    <w:p w:rsidR="00FB2CD9" w:rsidRDefault="00FB2CD9" w:rsidP="007E137E">
      <w:pPr>
        <w:pStyle w:val="ListParagraph"/>
        <w:spacing w:line="240" w:lineRule="auto"/>
        <w:ind w:left="0"/>
        <w:rPr>
          <w:sz w:val="26"/>
          <w:szCs w:val="26"/>
        </w:rPr>
      </w:pPr>
      <w:r>
        <w:rPr>
          <w:sz w:val="26"/>
          <w:szCs w:val="26"/>
        </w:rPr>
        <w:t>11</w:t>
      </w:r>
      <w:r w:rsidRPr="00FF1760">
        <w:rPr>
          <w:sz w:val="26"/>
          <w:szCs w:val="26"/>
        </w:rPr>
        <w:t>.Дорофеева Тамара Александровна, округ № 15.</w:t>
      </w:r>
    </w:p>
    <w:p w:rsidR="00FB2CD9" w:rsidRPr="00E52D53" w:rsidRDefault="00FB2CD9" w:rsidP="00840891">
      <w:pPr>
        <w:tabs>
          <w:tab w:val="left" w:pos="7755"/>
        </w:tabs>
        <w:jc w:val="both"/>
        <w:rPr>
          <w:b/>
          <w:sz w:val="26"/>
          <w:szCs w:val="26"/>
        </w:rPr>
      </w:pPr>
    </w:p>
    <w:p w:rsidR="00FB2CD9" w:rsidRPr="00E52D53" w:rsidRDefault="00FB2CD9" w:rsidP="004877CF">
      <w:pPr>
        <w:tabs>
          <w:tab w:val="num" w:pos="284"/>
          <w:tab w:val="left" w:pos="7755"/>
        </w:tabs>
        <w:jc w:val="both"/>
        <w:rPr>
          <w:b/>
          <w:sz w:val="26"/>
          <w:szCs w:val="26"/>
        </w:rPr>
      </w:pPr>
      <w:r w:rsidRPr="00E52D53">
        <w:rPr>
          <w:b/>
          <w:sz w:val="26"/>
          <w:szCs w:val="26"/>
        </w:rPr>
        <w:t>Принимали участие:</w:t>
      </w:r>
    </w:p>
    <w:p w:rsidR="00FB2CD9" w:rsidRPr="00E52D53" w:rsidRDefault="00FB2CD9" w:rsidP="004877CF">
      <w:pPr>
        <w:tabs>
          <w:tab w:val="num" w:pos="284"/>
          <w:tab w:val="left" w:pos="7755"/>
        </w:tabs>
        <w:jc w:val="both"/>
        <w:rPr>
          <w:b/>
          <w:sz w:val="26"/>
          <w:szCs w:val="26"/>
        </w:rPr>
      </w:pPr>
    </w:p>
    <w:p w:rsidR="00FB2CD9" w:rsidRDefault="00FB2CD9" w:rsidP="004877CF">
      <w:pPr>
        <w:tabs>
          <w:tab w:val="num" w:pos="284"/>
          <w:tab w:val="left" w:pos="7755"/>
        </w:tabs>
        <w:jc w:val="both"/>
        <w:rPr>
          <w:sz w:val="26"/>
          <w:szCs w:val="26"/>
        </w:rPr>
      </w:pPr>
      <w:r w:rsidRPr="00E52D53">
        <w:rPr>
          <w:sz w:val="26"/>
          <w:szCs w:val="26"/>
        </w:rPr>
        <w:t>1.</w:t>
      </w:r>
      <w:r>
        <w:rPr>
          <w:sz w:val="26"/>
          <w:szCs w:val="26"/>
        </w:rPr>
        <w:t>Побойкин Виктор Леонидович</w:t>
      </w:r>
      <w:r w:rsidRPr="00E52D53">
        <w:rPr>
          <w:sz w:val="26"/>
          <w:szCs w:val="26"/>
        </w:rPr>
        <w:t xml:space="preserve">, </w:t>
      </w:r>
      <w:r>
        <w:rPr>
          <w:sz w:val="26"/>
          <w:szCs w:val="26"/>
        </w:rPr>
        <w:t>мэр Черемховского районного муниципального образования</w:t>
      </w:r>
    </w:p>
    <w:p w:rsidR="00FB2CD9" w:rsidRDefault="00FB2CD9" w:rsidP="004877CF">
      <w:pPr>
        <w:tabs>
          <w:tab w:val="num" w:pos="284"/>
          <w:tab w:val="left" w:pos="7755"/>
        </w:tabs>
        <w:jc w:val="both"/>
        <w:rPr>
          <w:sz w:val="26"/>
          <w:szCs w:val="26"/>
        </w:rPr>
      </w:pPr>
      <w:r>
        <w:rPr>
          <w:sz w:val="26"/>
          <w:szCs w:val="26"/>
        </w:rPr>
        <w:t>2.Тугаринова Ирина Александровна, первый заместитель мэра</w:t>
      </w:r>
    </w:p>
    <w:p w:rsidR="00FB2CD9" w:rsidRDefault="00FB2CD9" w:rsidP="004877CF">
      <w:pPr>
        <w:tabs>
          <w:tab w:val="num" w:pos="284"/>
          <w:tab w:val="left" w:pos="7755"/>
        </w:tabs>
        <w:jc w:val="both"/>
        <w:rPr>
          <w:sz w:val="26"/>
          <w:szCs w:val="26"/>
        </w:rPr>
      </w:pPr>
      <w:r>
        <w:rPr>
          <w:sz w:val="26"/>
          <w:szCs w:val="26"/>
        </w:rPr>
        <w:t>3.Ермаков Сергей Анатольевич, начальник отдела правового обеспечения</w:t>
      </w:r>
    </w:p>
    <w:p w:rsidR="00FB2CD9" w:rsidRDefault="00FB2CD9" w:rsidP="004877CF">
      <w:pPr>
        <w:tabs>
          <w:tab w:val="num" w:pos="284"/>
          <w:tab w:val="left" w:pos="7755"/>
        </w:tabs>
        <w:jc w:val="both"/>
        <w:rPr>
          <w:sz w:val="26"/>
          <w:szCs w:val="26"/>
        </w:rPr>
      </w:pPr>
      <w:r>
        <w:rPr>
          <w:sz w:val="26"/>
          <w:szCs w:val="26"/>
        </w:rPr>
        <w:t>4</w:t>
      </w:r>
      <w:r w:rsidRPr="00E52D53">
        <w:rPr>
          <w:sz w:val="26"/>
          <w:szCs w:val="26"/>
        </w:rPr>
        <w:t>.Волынкина Жанна Викторовна, начальник финансового управления</w:t>
      </w:r>
    </w:p>
    <w:p w:rsidR="00FB2CD9" w:rsidRDefault="00FB2CD9" w:rsidP="004877CF">
      <w:pPr>
        <w:tabs>
          <w:tab w:val="num" w:pos="284"/>
          <w:tab w:val="left" w:pos="7755"/>
        </w:tabs>
        <w:jc w:val="both"/>
        <w:rPr>
          <w:sz w:val="26"/>
          <w:szCs w:val="26"/>
        </w:rPr>
      </w:pPr>
      <w:r>
        <w:rPr>
          <w:sz w:val="26"/>
          <w:szCs w:val="26"/>
        </w:rPr>
        <w:t>5.Пежемская Владлена Борисовна, председатель комитета по управлению муниципальным имуществом</w:t>
      </w:r>
    </w:p>
    <w:p w:rsidR="00FB2CD9" w:rsidRDefault="00FB2CD9" w:rsidP="004877CF">
      <w:pPr>
        <w:tabs>
          <w:tab w:val="num" w:pos="284"/>
          <w:tab w:val="left" w:pos="7755"/>
        </w:tabs>
        <w:jc w:val="both"/>
        <w:rPr>
          <w:sz w:val="26"/>
          <w:szCs w:val="26"/>
        </w:rPr>
      </w:pPr>
      <w:r>
        <w:rPr>
          <w:sz w:val="26"/>
          <w:szCs w:val="26"/>
        </w:rPr>
        <w:t>6. Антипова Ирина Викторовна, заведующая сектором кадровой службы</w:t>
      </w:r>
    </w:p>
    <w:p w:rsidR="00FB2CD9" w:rsidRDefault="00FB2CD9" w:rsidP="005116A3">
      <w:pPr>
        <w:tabs>
          <w:tab w:val="left" w:pos="7755"/>
        </w:tabs>
        <w:jc w:val="both"/>
        <w:rPr>
          <w:b/>
          <w:sz w:val="26"/>
          <w:szCs w:val="26"/>
        </w:rPr>
      </w:pPr>
    </w:p>
    <w:p w:rsidR="00FB2CD9" w:rsidRPr="00221D35" w:rsidRDefault="00FB2CD9" w:rsidP="005116A3">
      <w:pPr>
        <w:tabs>
          <w:tab w:val="left" w:pos="7755"/>
        </w:tabs>
        <w:jc w:val="both"/>
        <w:rPr>
          <w:b/>
          <w:sz w:val="26"/>
          <w:szCs w:val="26"/>
        </w:rPr>
      </w:pPr>
      <w:r w:rsidRPr="00221D35">
        <w:rPr>
          <w:b/>
          <w:sz w:val="26"/>
          <w:szCs w:val="26"/>
        </w:rPr>
        <w:t>Приглашённые:</w:t>
      </w:r>
    </w:p>
    <w:p w:rsidR="00FB2CD9" w:rsidRDefault="00FB2CD9" w:rsidP="00471073">
      <w:pPr>
        <w:tabs>
          <w:tab w:val="left" w:pos="7755"/>
        </w:tabs>
        <w:jc w:val="both"/>
        <w:rPr>
          <w:sz w:val="26"/>
          <w:szCs w:val="26"/>
        </w:rPr>
      </w:pPr>
      <w:r w:rsidRPr="00221D35">
        <w:rPr>
          <w:sz w:val="26"/>
          <w:szCs w:val="26"/>
        </w:rPr>
        <w:t xml:space="preserve">1. </w:t>
      </w:r>
      <w:r w:rsidRPr="00E52D53">
        <w:rPr>
          <w:sz w:val="26"/>
          <w:szCs w:val="26"/>
        </w:rPr>
        <w:t>Чюдинов Дмитрий Рафаэльевич, прокурор города Черемхово</w:t>
      </w:r>
    </w:p>
    <w:p w:rsidR="00FB2CD9" w:rsidRPr="00221D35" w:rsidRDefault="00FB2CD9" w:rsidP="005116A3">
      <w:pPr>
        <w:tabs>
          <w:tab w:val="left" w:pos="1635"/>
        </w:tabs>
        <w:jc w:val="both"/>
        <w:rPr>
          <w:b/>
          <w:sz w:val="26"/>
          <w:szCs w:val="26"/>
        </w:rPr>
      </w:pPr>
      <w:r>
        <w:rPr>
          <w:b/>
          <w:sz w:val="26"/>
          <w:szCs w:val="26"/>
        </w:rPr>
        <w:tab/>
      </w:r>
    </w:p>
    <w:p w:rsidR="00FB2CD9" w:rsidRPr="00221D35" w:rsidRDefault="00FB2CD9" w:rsidP="005116A3">
      <w:pPr>
        <w:tabs>
          <w:tab w:val="left" w:pos="7755"/>
        </w:tabs>
        <w:jc w:val="both"/>
        <w:rPr>
          <w:sz w:val="26"/>
          <w:szCs w:val="26"/>
        </w:rPr>
      </w:pPr>
      <w:r w:rsidRPr="00221D35">
        <w:rPr>
          <w:b/>
          <w:sz w:val="26"/>
          <w:szCs w:val="26"/>
        </w:rPr>
        <w:t>Представители СМИ:</w:t>
      </w:r>
    </w:p>
    <w:p w:rsidR="00FB2CD9" w:rsidRPr="00221D35" w:rsidRDefault="00FB2CD9" w:rsidP="005116A3">
      <w:pPr>
        <w:tabs>
          <w:tab w:val="left" w:pos="7755"/>
        </w:tabs>
        <w:jc w:val="both"/>
        <w:rPr>
          <w:sz w:val="26"/>
          <w:szCs w:val="26"/>
        </w:rPr>
      </w:pPr>
      <w:r w:rsidRPr="00221D35">
        <w:rPr>
          <w:sz w:val="26"/>
          <w:szCs w:val="26"/>
        </w:rPr>
        <w:t>1.Каркушко Ирина Анатольевна, заместитель главного редактора газеты «Моё село, край Черемховский».</w:t>
      </w:r>
    </w:p>
    <w:p w:rsidR="00FB2CD9" w:rsidRDefault="00FB2CD9" w:rsidP="00FF6DFA">
      <w:pPr>
        <w:tabs>
          <w:tab w:val="left" w:pos="7755"/>
        </w:tabs>
        <w:jc w:val="both"/>
        <w:rPr>
          <w:b/>
          <w:sz w:val="26"/>
          <w:szCs w:val="26"/>
        </w:rPr>
      </w:pPr>
    </w:p>
    <w:p w:rsidR="00FB2CD9" w:rsidRPr="00E52D53" w:rsidRDefault="00FB2CD9" w:rsidP="004877CF">
      <w:pPr>
        <w:tabs>
          <w:tab w:val="left" w:pos="7755"/>
        </w:tabs>
        <w:jc w:val="both"/>
        <w:rPr>
          <w:b/>
          <w:sz w:val="26"/>
          <w:szCs w:val="26"/>
        </w:rPr>
      </w:pPr>
      <w:r w:rsidRPr="00E52D53">
        <w:rPr>
          <w:b/>
          <w:sz w:val="26"/>
          <w:szCs w:val="26"/>
        </w:rPr>
        <w:t>Слушали Ярошевич Татьяну Анатольевну:</w:t>
      </w:r>
      <w:r w:rsidRPr="00E52D53">
        <w:rPr>
          <w:sz w:val="26"/>
          <w:szCs w:val="26"/>
        </w:rPr>
        <w:t xml:space="preserve"> </w:t>
      </w:r>
      <w:r w:rsidRPr="00E52D53">
        <w:rPr>
          <w:b/>
          <w:sz w:val="26"/>
          <w:szCs w:val="26"/>
        </w:rPr>
        <w:t>председателя Думы Черемховского районного муниципального образования</w:t>
      </w:r>
    </w:p>
    <w:p w:rsidR="00FB2CD9" w:rsidRPr="00E52D53" w:rsidRDefault="00FB2CD9" w:rsidP="004877CF">
      <w:pPr>
        <w:tabs>
          <w:tab w:val="left" w:pos="7755"/>
        </w:tabs>
        <w:jc w:val="both"/>
        <w:rPr>
          <w:b/>
          <w:i/>
          <w:sz w:val="26"/>
          <w:szCs w:val="26"/>
        </w:rPr>
      </w:pPr>
    </w:p>
    <w:p w:rsidR="00FB2CD9" w:rsidRPr="00E52D53" w:rsidRDefault="00FB2CD9" w:rsidP="004877CF">
      <w:pPr>
        <w:tabs>
          <w:tab w:val="left" w:pos="7755"/>
        </w:tabs>
        <w:jc w:val="both"/>
        <w:rPr>
          <w:b/>
          <w:i/>
          <w:sz w:val="26"/>
          <w:szCs w:val="26"/>
        </w:rPr>
      </w:pPr>
      <w:r w:rsidRPr="00E52D53">
        <w:rPr>
          <w:sz w:val="26"/>
          <w:szCs w:val="26"/>
        </w:rPr>
        <w:t>Татьяна Анатольевна сообщила, что из 15 депута</w:t>
      </w:r>
      <w:r>
        <w:rPr>
          <w:sz w:val="26"/>
          <w:szCs w:val="26"/>
        </w:rPr>
        <w:t>тов на заседание присутствуют 11</w:t>
      </w:r>
      <w:r w:rsidRPr="00E52D53">
        <w:rPr>
          <w:sz w:val="26"/>
          <w:szCs w:val="26"/>
        </w:rPr>
        <w:t>. Отсут</w:t>
      </w:r>
      <w:r>
        <w:rPr>
          <w:sz w:val="26"/>
          <w:szCs w:val="26"/>
        </w:rPr>
        <w:t>ствует по уважительной причине 4</w:t>
      </w:r>
      <w:r w:rsidRPr="00E52D53">
        <w:rPr>
          <w:sz w:val="26"/>
          <w:szCs w:val="26"/>
        </w:rPr>
        <w:t>. Заседание при такой явке считается правомочным.</w:t>
      </w:r>
    </w:p>
    <w:p w:rsidR="00FB2CD9" w:rsidRPr="00E52D53" w:rsidRDefault="00FB2CD9" w:rsidP="004877CF">
      <w:pPr>
        <w:tabs>
          <w:tab w:val="left" w:pos="7755"/>
        </w:tabs>
        <w:jc w:val="both"/>
        <w:rPr>
          <w:sz w:val="26"/>
          <w:szCs w:val="26"/>
        </w:rPr>
      </w:pPr>
      <w:r w:rsidRPr="00E52D53">
        <w:rPr>
          <w:sz w:val="26"/>
          <w:szCs w:val="26"/>
        </w:rPr>
        <w:t>На  1</w:t>
      </w:r>
      <w:r>
        <w:rPr>
          <w:sz w:val="26"/>
          <w:szCs w:val="26"/>
        </w:rPr>
        <w:t>6</w:t>
      </w:r>
      <w:r w:rsidRPr="00E52D53">
        <w:rPr>
          <w:sz w:val="26"/>
          <w:szCs w:val="26"/>
        </w:rPr>
        <w:t>-ое заседание Думы Черемховского района</w:t>
      </w:r>
      <w:r>
        <w:rPr>
          <w:sz w:val="26"/>
          <w:szCs w:val="26"/>
        </w:rPr>
        <w:t xml:space="preserve"> шестого созыва  было вынесено 5 вопросов</w:t>
      </w:r>
      <w:r w:rsidRPr="00E52D53">
        <w:rPr>
          <w:sz w:val="26"/>
          <w:szCs w:val="26"/>
        </w:rPr>
        <w:t>.</w:t>
      </w:r>
    </w:p>
    <w:p w:rsidR="00FB2CD9" w:rsidRPr="00E52D53" w:rsidRDefault="00FB2CD9" w:rsidP="004877CF">
      <w:pPr>
        <w:tabs>
          <w:tab w:val="left" w:pos="7755"/>
        </w:tabs>
        <w:jc w:val="both"/>
        <w:rPr>
          <w:sz w:val="26"/>
          <w:szCs w:val="26"/>
        </w:rPr>
      </w:pPr>
      <w:r w:rsidRPr="00E52D53">
        <w:rPr>
          <w:sz w:val="26"/>
          <w:szCs w:val="26"/>
        </w:rPr>
        <w:t>Татьяна Анатольевна зачитала проект повестки заседания:</w:t>
      </w:r>
    </w:p>
    <w:p w:rsidR="00FB2CD9" w:rsidRDefault="00FB2CD9" w:rsidP="004877CF">
      <w:pPr>
        <w:tabs>
          <w:tab w:val="left" w:pos="7755"/>
        </w:tabs>
        <w:jc w:val="both"/>
        <w:rPr>
          <w:sz w:val="26"/>
          <w:szCs w:val="26"/>
        </w:rPr>
      </w:pPr>
    </w:p>
    <w:p w:rsidR="00FB2CD9" w:rsidRPr="00C67F89" w:rsidRDefault="00FB2CD9" w:rsidP="00C67F89">
      <w:pPr>
        <w:tabs>
          <w:tab w:val="left" w:pos="3600"/>
        </w:tabs>
        <w:jc w:val="both"/>
        <w:rPr>
          <w:sz w:val="26"/>
          <w:szCs w:val="26"/>
        </w:rPr>
      </w:pPr>
      <w:r w:rsidRPr="00C67F89">
        <w:rPr>
          <w:sz w:val="26"/>
          <w:szCs w:val="26"/>
        </w:rPr>
        <w:t>1. 10.00-10.10 «О внесении изменений и дополнений в Устав Черемховского районного муниципального образования»</w:t>
      </w:r>
    </w:p>
    <w:p w:rsidR="00FB2CD9" w:rsidRPr="00C67F89" w:rsidRDefault="00FB2CD9" w:rsidP="00C67F89">
      <w:pPr>
        <w:tabs>
          <w:tab w:val="left" w:pos="3600"/>
        </w:tabs>
        <w:jc w:val="both"/>
        <w:rPr>
          <w:sz w:val="26"/>
          <w:szCs w:val="26"/>
        </w:rPr>
      </w:pPr>
      <w:r w:rsidRPr="00C67F89">
        <w:rPr>
          <w:sz w:val="26"/>
          <w:szCs w:val="26"/>
          <w:u w:val="single"/>
        </w:rPr>
        <w:t>Докладывает:</w:t>
      </w:r>
      <w:r w:rsidRPr="00C67F89">
        <w:rPr>
          <w:sz w:val="26"/>
          <w:szCs w:val="26"/>
        </w:rPr>
        <w:t xml:space="preserve"> Сергей Анатольевич Ермаков, начальник отдела правового обеспечения.</w:t>
      </w:r>
    </w:p>
    <w:p w:rsidR="00FB2CD9" w:rsidRPr="00C67F89" w:rsidRDefault="00FB2CD9" w:rsidP="00C67F89">
      <w:pPr>
        <w:tabs>
          <w:tab w:val="left" w:pos="3600"/>
        </w:tabs>
        <w:jc w:val="both"/>
        <w:rPr>
          <w:sz w:val="26"/>
          <w:szCs w:val="26"/>
        </w:rPr>
      </w:pPr>
    </w:p>
    <w:p w:rsidR="00FB2CD9" w:rsidRPr="00C67F89" w:rsidRDefault="00FB2CD9" w:rsidP="00C67F89">
      <w:pPr>
        <w:tabs>
          <w:tab w:val="left" w:pos="3600"/>
        </w:tabs>
        <w:jc w:val="both"/>
        <w:rPr>
          <w:sz w:val="26"/>
          <w:szCs w:val="26"/>
        </w:rPr>
      </w:pPr>
      <w:r w:rsidRPr="00C67F89">
        <w:rPr>
          <w:sz w:val="26"/>
          <w:szCs w:val="26"/>
        </w:rPr>
        <w:t>2. 10.10-10.20 «Об утверждении Порядка заключения соглашений органами местного самоуправления Черемховского районного муниципального образования с органами местного самоуправления поселений, входящих в состав Черемховского районного муниципального образования, о передаче осуществления части полномочий по решению вопросов местного значения»</w:t>
      </w:r>
    </w:p>
    <w:p w:rsidR="00FB2CD9" w:rsidRPr="00C67F89" w:rsidRDefault="00FB2CD9" w:rsidP="00C67F89">
      <w:pPr>
        <w:tabs>
          <w:tab w:val="left" w:pos="3600"/>
        </w:tabs>
        <w:jc w:val="both"/>
        <w:rPr>
          <w:sz w:val="26"/>
          <w:szCs w:val="26"/>
        </w:rPr>
      </w:pPr>
      <w:r w:rsidRPr="00C67F89">
        <w:rPr>
          <w:sz w:val="26"/>
          <w:szCs w:val="26"/>
          <w:u w:val="single"/>
        </w:rPr>
        <w:t>Докладывает:</w:t>
      </w:r>
      <w:r w:rsidRPr="00C67F89">
        <w:rPr>
          <w:sz w:val="26"/>
          <w:szCs w:val="26"/>
        </w:rPr>
        <w:t xml:space="preserve"> Сергей Анатольевич Ермаков, начальник отдела правового обеспечения.</w:t>
      </w:r>
    </w:p>
    <w:p w:rsidR="00FB2CD9" w:rsidRPr="00C67F89" w:rsidRDefault="00FB2CD9" w:rsidP="00C67F89">
      <w:pPr>
        <w:tabs>
          <w:tab w:val="left" w:pos="3600"/>
        </w:tabs>
        <w:jc w:val="both"/>
        <w:rPr>
          <w:sz w:val="26"/>
          <w:szCs w:val="26"/>
        </w:rPr>
      </w:pPr>
    </w:p>
    <w:p w:rsidR="00FB2CD9" w:rsidRPr="00C67F89" w:rsidRDefault="00FB2CD9" w:rsidP="00C67F89">
      <w:pPr>
        <w:jc w:val="both"/>
        <w:rPr>
          <w:sz w:val="26"/>
          <w:szCs w:val="26"/>
        </w:rPr>
      </w:pPr>
      <w:r w:rsidRPr="00C67F89">
        <w:rPr>
          <w:sz w:val="26"/>
          <w:szCs w:val="26"/>
        </w:rPr>
        <w:t>3. 10.20-10.30 О внесении изменений и дополнений в решение Думы Черемховского районного муниципального образования от 24.12.2014 № 13 «О бюджете Черемховского районного муниципального образования на 2016 год и на плановый период 2017 и 2018 годов».</w:t>
      </w:r>
    </w:p>
    <w:p w:rsidR="00FB2CD9" w:rsidRPr="00C67F89" w:rsidRDefault="00FB2CD9" w:rsidP="00C67F89">
      <w:pPr>
        <w:ind w:right="-5"/>
        <w:jc w:val="both"/>
        <w:rPr>
          <w:sz w:val="26"/>
          <w:szCs w:val="26"/>
        </w:rPr>
      </w:pPr>
      <w:r w:rsidRPr="00C67F89">
        <w:rPr>
          <w:sz w:val="26"/>
          <w:szCs w:val="26"/>
          <w:u w:val="single"/>
        </w:rPr>
        <w:t>Докладывает:</w:t>
      </w:r>
      <w:r w:rsidRPr="00C67F89">
        <w:rPr>
          <w:sz w:val="26"/>
          <w:szCs w:val="26"/>
        </w:rPr>
        <w:t xml:space="preserve"> Жанна Викторовна Волынкина, начальник финансового управления.</w:t>
      </w:r>
    </w:p>
    <w:p w:rsidR="00FB2CD9" w:rsidRPr="00C67F89" w:rsidRDefault="00FB2CD9" w:rsidP="00C67F89">
      <w:pPr>
        <w:ind w:right="-5"/>
        <w:jc w:val="both"/>
        <w:rPr>
          <w:sz w:val="26"/>
          <w:szCs w:val="26"/>
        </w:rPr>
      </w:pPr>
    </w:p>
    <w:p w:rsidR="00FB2CD9" w:rsidRPr="00C67F89" w:rsidRDefault="00FB2CD9" w:rsidP="00C67F89">
      <w:pPr>
        <w:ind w:right="-5"/>
        <w:jc w:val="both"/>
        <w:rPr>
          <w:sz w:val="26"/>
          <w:szCs w:val="26"/>
        </w:rPr>
      </w:pPr>
      <w:r w:rsidRPr="00C67F89">
        <w:rPr>
          <w:sz w:val="26"/>
          <w:szCs w:val="26"/>
        </w:rPr>
        <w:t>4. 10.30-10.40 О внесении изменений в приложение № 1 к решению районной Думы от 27.05.2015 № 35 «Об установлении коэффициентов, применяемых к размеру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Черемховского районного муниципального образования»</w:t>
      </w:r>
    </w:p>
    <w:p w:rsidR="00FB2CD9" w:rsidRPr="00C67F89" w:rsidRDefault="00FB2CD9" w:rsidP="00C67F89">
      <w:pPr>
        <w:ind w:right="-5"/>
        <w:jc w:val="both"/>
        <w:rPr>
          <w:sz w:val="26"/>
          <w:szCs w:val="26"/>
        </w:rPr>
      </w:pPr>
      <w:r w:rsidRPr="00C67F89">
        <w:rPr>
          <w:sz w:val="26"/>
          <w:szCs w:val="26"/>
          <w:u w:val="single"/>
        </w:rPr>
        <w:t>Докладывает:</w:t>
      </w:r>
      <w:r w:rsidRPr="00C67F89">
        <w:rPr>
          <w:sz w:val="26"/>
          <w:szCs w:val="26"/>
        </w:rPr>
        <w:t xml:space="preserve"> Владлена Борисовна Пежемская,  председатель комитета по управлению муниципальным имуществом.</w:t>
      </w:r>
    </w:p>
    <w:p w:rsidR="00FB2CD9" w:rsidRPr="00C67F89" w:rsidRDefault="00FB2CD9" w:rsidP="00C67F89">
      <w:pPr>
        <w:ind w:right="-5"/>
        <w:jc w:val="both"/>
        <w:rPr>
          <w:sz w:val="26"/>
          <w:szCs w:val="26"/>
        </w:rPr>
      </w:pPr>
    </w:p>
    <w:p w:rsidR="00FB2CD9" w:rsidRPr="00C67F89" w:rsidRDefault="00FB2CD9" w:rsidP="00C67F89">
      <w:pPr>
        <w:pStyle w:val="Heading1"/>
        <w:jc w:val="both"/>
        <w:rPr>
          <w:rFonts w:ascii="Times New Roman" w:hAnsi="Times New Roman"/>
          <w:b w:val="0"/>
          <w:color w:val="auto"/>
          <w:sz w:val="26"/>
          <w:szCs w:val="26"/>
        </w:rPr>
      </w:pPr>
      <w:r w:rsidRPr="00C67F89">
        <w:rPr>
          <w:rFonts w:ascii="Times New Roman" w:hAnsi="Times New Roman"/>
          <w:b w:val="0"/>
          <w:color w:val="auto"/>
          <w:sz w:val="26"/>
          <w:szCs w:val="26"/>
        </w:rPr>
        <w:t>5. 10.40-10.50  Об утверждении Порядка назначения, перерасчета, индексации и выплаты пенсии за выслугу лет гражданам, замещавшим должности муниципальной службы в органах местного самоуправления Черемховского районного муниципального образования</w:t>
      </w:r>
      <w:r w:rsidRPr="00C67F89">
        <w:rPr>
          <w:rFonts w:ascii="Times New Roman" w:hAnsi="Times New Roman"/>
          <w:b w:val="0"/>
          <w:color w:val="auto"/>
          <w:sz w:val="26"/>
          <w:szCs w:val="26"/>
        </w:rPr>
        <w:tab/>
      </w:r>
    </w:p>
    <w:p w:rsidR="00FB2CD9" w:rsidRPr="00C67F89" w:rsidRDefault="00FB2CD9" w:rsidP="00C67F89">
      <w:pPr>
        <w:jc w:val="both"/>
        <w:rPr>
          <w:sz w:val="26"/>
          <w:szCs w:val="26"/>
        </w:rPr>
      </w:pPr>
      <w:r w:rsidRPr="00C67F89">
        <w:rPr>
          <w:sz w:val="26"/>
          <w:szCs w:val="26"/>
          <w:u w:val="single"/>
        </w:rPr>
        <w:t>Докладывает:</w:t>
      </w:r>
      <w:r w:rsidRPr="00C67F89">
        <w:rPr>
          <w:sz w:val="26"/>
          <w:szCs w:val="26"/>
        </w:rPr>
        <w:t xml:space="preserve"> Ирина Викторовна Антипова, заведующая сектором кадровой службы.</w:t>
      </w:r>
    </w:p>
    <w:p w:rsidR="00FB2CD9" w:rsidRDefault="00FB2CD9" w:rsidP="004877CF">
      <w:pPr>
        <w:tabs>
          <w:tab w:val="left" w:pos="7755"/>
        </w:tabs>
        <w:jc w:val="both"/>
        <w:rPr>
          <w:sz w:val="26"/>
          <w:szCs w:val="26"/>
        </w:rPr>
      </w:pPr>
    </w:p>
    <w:p w:rsidR="00FB2CD9" w:rsidRDefault="00FB2CD9" w:rsidP="004877CF">
      <w:pPr>
        <w:tabs>
          <w:tab w:val="left" w:pos="7755"/>
        </w:tabs>
        <w:jc w:val="both"/>
        <w:rPr>
          <w:sz w:val="26"/>
          <w:szCs w:val="26"/>
        </w:rPr>
      </w:pPr>
      <w:r w:rsidRPr="001E4E2D">
        <w:rPr>
          <w:sz w:val="26"/>
          <w:szCs w:val="26"/>
        </w:rPr>
        <w:t>6. 10.50-11.00 «Об участии в конкурсе на лучшую организацию работы представительного муниципального образования Иркутской области в 2015 году»</w:t>
      </w:r>
    </w:p>
    <w:p w:rsidR="00FB2CD9" w:rsidRDefault="00FB2CD9" w:rsidP="001E4E2D">
      <w:pPr>
        <w:jc w:val="both"/>
        <w:rPr>
          <w:sz w:val="26"/>
          <w:szCs w:val="26"/>
        </w:rPr>
      </w:pPr>
      <w:r w:rsidRPr="000F7F9F">
        <w:rPr>
          <w:sz w:val="26"/>
          <w:szCs w:val="26"/>
          <w:u w:val="single"/>
        </w:rPr>
        <w:t>Докладывает:</w:t>
      </w:r>
      <w:r w:rsidRPr="000F7F9F">
        <w:rPr>
          <w:sz w:val="26"/>
          <w:szCs w:val="26"/>
        </w:rPr>
        <w:t xml:space="preserve"> </w:t>
      </w:r>
      <w:r>
        <w:rPr>
          <w:sz w:val="26"/>
          <w:szCs w:val="26"/>
        </w:rPr>
        <w:t>Татьяна Анатольевна Ярошевич, председатель Черемховского районного муниципального образования</w:t>
      </w:r>
    </w:p>
    <w:p w:rsidR="00FB2CD9" w:rsidRPr="001E4E2D" w:rsidRDefault="00FB2CD9" w:rsidP="004877CF">
      <w:pPr>
        <w:tabs>
          <w:tab w:val="left" w:pos="7755"/>
        </w:tabs>
        <w:jc w:val="both"/>
        <w:rPr>
          <w:sz w:val="26"/>
          <w:szCs w:val="26"/>
        </w:rPr>
      </w:pPr>
    </w:p>
    <w:p w:rsidR="00FB2CD9" w:rsidRPr="00E52D53" w:rsidRDefault="00FB2CD9" w:rsidP="004877CF">
      <w:pPr>
        <w:jc w:val="both"/>
        <w:rPr>
          <w:b/>
          <w:sz w:val="26"/>
          <w:szCs w:val="26"/>
        </w:rPr>
      </w:pPr>
      <w:r w:rsidRPr="00E52D53">
        <w:rPr>
          <w:b/>
          <w:sz w:val="26"/>
          <w:szCs w:val="26"/>
        </w:rPr>
        <w:t>Слушали:</w:t>
      </w:r>
    </w:p>
    <w:p w:rsidR="00FB2CD9" w:rsidRPr="00E52D53" w:rsidRDefault="00FB2CD9" w:rsidP="004877CF">
      <w:pPr>
        <w:jc w:val="both"/>
        <w:rPr>
          <w:b/>
          <w:sz w:val="26"/>
          <w:szCs w:val="26"/>
        </w:rPr>
      </w:pPr>
      <w:r w:rsidRPr="00E52D53">
        <w:rPr>
          <w:b/>
          <w:i/>
          <w:sz w:val="26"/>
          <w:szCs w:val="26"/>
        </w:rPr>
        <w:t>Ярошевич Т. А</w:t>
      </w:r>
      <w:r w:rsidRPr="00E52D53">
        <w:rPr>
          <w:b/>
          <w:sz w:val="26"/>
          <w:szCs w:val="26"/>
        </w:rPr>
        <w:t xml:space="preserve">.: </w:t>
      </w:r>
      <w:r w:rsidRPr="00E52D53">
        <w:rPr>
          <w:sz w:val="26"/>
          <w:szCs w:val="26"/>
        </w:rPr>
        <w:t>какие есть вопросы по повестке заседания?</w:t>
      </w:r>
    </w:p>
    <w:p w:rsidR="00FB2CD9" w:rsidRPr="00E52D53" w:rsidRDefault="00FB2CD9" w:rsidP="004877CF">
      <w:pPr>
        <w:tabs>
          <w:tab w:val="left" w:pos="7755"/>
        </w:tabs>
        <w:jc w:val="both"/>
        <w:rPr>
          <w:sz w:val="26"/>
          <w:szCs w:val="26"/>
        </w:rPr>
      </w:pPr>
      <w:r w:rsidRPr="00E52D53">
        <w:rPr>
          <w:sz w:val="26"/>
          <w:szCs w:val="26"/>
        </w:rPr>
        <w:t>какие будут предложения?</w:t>
      </w:r>
    </w:p>
    <w:p w:rsidR="00FB2CD9" w:rsidRPr="00E52D53" w:rsidRDefault="00FB2CD9" w:rsidP="004877CF">
      <w:pPr>
        <w:tabs>
          <w:tab w:val="left" w:pos="7755"/>
        </w:tabs>
        <w:jc w:val="both"/>
        <w:rPr>
          <w:sz w:val="26"/>
          <w:szCs w:val="26"/>
        </w:rPr>
      </w:pPr>
      <w:r w:rsidRPr="00E52D53">
        <w:rPr>
          <w:sz w:val="26"/>
          <w:szCs w:val="26"/>
        </w:rPr>
        <w:t>прошу проголосовать за данный проект повестки.</w:t>
      </w:r>
    </w:p>
    <w:p w:rsidR="00FB2CD9" w:rsidRPr="00E52D53" w:rsidRDefault="00FB2CD9" w:rsidP="004877CF">
      <w:pPr>
        <w:tabs>
          <w:tab w:val="left" w:pos="7755"/>
        </w:tabs>
        <w:jc w:val="both"/>
        <w:rPr>
          <w:sz w:val="26"/>
          <w:szCs w:val="26"/>
        </w:rPr>
      </w:pPr>
      <w:r w:rsidRPr="00E52D53">
        <w:rPr>
          <w:b/>
          <w:sz w:val="26"/>
          <w:szCs w:val="26"/>
        </w:rPr>
        <w:t xml:space="preserve">Голосовали: </w:t>
      </w:r>
      <w:r>
        <w:rPr>
          <w:sz w:val="26"/>
          <w:szCs w:val="26"/>
        </w:rPr>
        <w:t>за повестку  – 11</w:t>
      </w:r>
      <w:r w:rsidRPr="00E52D53">
        <w:rPr>
          <w:sz w:val="26"/>
          <w:szCs w:val="26"/>
        </w:rPr>
        <w:t xml:space="preserve"> депутатов</w:t>
      </w:r>
    </w:p>
    <w:p w:rsidR="00FB2CD9" w:rsidRPr="00E52D53" w:rsidRDefault="00FB2CD9" w:rsidP="004877CF">
      <w:pPr>
        <w:tabs>
          <w:tab w:val="left" w:pos="7755"/>
        </w:tabs>
        <w:jc w:val="both"/>
        <w:rPr>
          <w:sz w:val="26"/>
          <w:szCs w:val="26"/>
        </w:rPr>
      </w:pPr>
      <w:r w:rsidRPr="00E52D53">
        <w:rPr>
          <w:sz w:val="26"/>
          <w:szCs w:val="26"/>
        </w:rPr>
        <w:t>против - нет</w:t>
      </w:r>
    </w:p>
    <w:p w:rsidR="00FB2CD9" w:rsidRPr="00E52D53" w:rsidRDefault="00FB2CD9" w:rsidP="004877CF">
      <w:pPr>
        <w:tabs>
          <w:tab w:val="left" w:pos="7755"/>
        </w:tabs>
        <w:jc w:val="both"/>
        <w:rPr>
          <w:sz w:val="26"/>
          <w:szCs w:val="26"/>
        </w:rPr>
      </w:pPr>
      <w:r w:rsidRPr="00E52D53">
        <w:rPr>
          <w:sz w:val="26"/>
          <w:szCs w:val="26"/>
        </w:rPr>
        <w:t>воздержались - нет</w:t>
      </w:r>
    </w:p>
    <w:p w:rsidR="00FB2CD9" w:rsidRPr="00E52D53" w:rsidRDefault="00FB2CD9" w:rsidP="004877CF">
      <w:pPr>
        <w:tabs>
          <w:tab w:val="left" w:pos="7755"/>
        </w:tabs>
        <w:jc w:val="both"/>
        <w:rPr>
          <w:sz w:val="26"/>
          <w:szCs w:val="26"/>
        </w:rPr>
      </w:pPr>
      <w:r w:rsidRPr="00E52D53">
        <w:rPr>
          <w:b/>
          <w:sz w:val="26"/>
          <w:szCs w:val="26"/>
        </w:rPr>
        <w:t xml:space="preserve">Решили: </w:t>
      </w:r>
      <w:r w:rsidRPr="00E52D53">
        <w:rPr>
          <w:sz w:val="26"/>
          <w:szCs w:val="26"/>
        </w:rPr>
        <w:t>повестка принята единогласно.</w:t>
      </w:r>
    </w:p>
    <w:p w:rsidR="00FB2CD9" w:rsidRPr="00E52D53" w:rsidRDefault="00FB2CD9" w:rsidP="004877CF">
      <w:pPr>
        <w:tabs>
          <w:tab w:val="left" w:pos="7755"/>
        </w:tabs>
        <w:jc w:val="both"/>
        <w:rPr>
          <w:sz w:val="26"/>
          <w:szCs w:val="26"/>
        </w:rPr>
      </w:pPr>
    </w:p>
    <w:p w:rsidR="00FB2CD9" w:rsidRPr="00E52D53" w:rsidRDefault="00FB2CD9" w:rsidP="004877CF">
      <w:pPr>
        <w:tabs>
          <w:tab w:val="left" w:pos="7755"/>
        </w:tabs>
        <w:jc w:val="both"/>
        <w:rPr>
          <w:sz w:val="26"/>
          <w:szCs w:val="26"/>
        </w:rPr>
      </w:pPr>
      <w:r w:rsidRPr="00E52D53">
        <w:rPr>
          <w:b/>
          <w:sz w:val="26"/>
          <w:szCs w:val="26"/>
        </w:rPr>
        <w:t>Т.А. Ярошевич</w:t>
      </w:r>
      <w:r>
        <w:rPr>
          <w:sz w:val="26"/>
          <w:szCs w:val="26"/>
        </w:rPr>
        <w:t xml:space="preserve"> сообщила: 16</w:t>
      </w:r>
      <w:r w:rsidRPr="00E52D53">
        <w:rPr>
          <w:sz w:val="26"/>
          <w:szCs w:val="26"/>
        </w:rPr>
        <w:t>-ое заседание Думы Черемховского районного муниципального образования шестого созыва считается открытым.</w:t>
      </w:r>
    </w:p>
    <w:p w:rsidR="00FB2CD9" w:rsidRPr="00E52D53" w:rsidRDefault="00FB2CD9" w:rsidP="004877CF">
      <w:pPr>
        <w:tabs>
          <w:tab w:val="left" w:pos="7755"/>
        </w:tabs>
        <w:jc w:val="both"/>
        <w:rPr>
          <w:sz w:val="26"/>
          <w:szCs w:val="26"/>
        </w:rPr>
      </w:pPr>
      <w:r w:rsidRPr="00E52D53">
        <w:rPr>
          <w:sz w:val="26"/>
          <w:szCs w:val="26"/>
        </w:rPr>
        <w:t xml:space="preserve">Звучит </w:t>
      </w:r>
      <w:r w:rsidRPr="00E52D53">
        <w:rPr>
          <w:b/>
          <w:sz w:val="26"/>
          <w:szCs w:val="26"/>
        </w:rPr>
        <w:t xml:space="preserve">гимн </w:t>
      </w:r>
      <w:r w:rsidRPr="00E52D53">
        <w:rPr>
          <w:sz w:val="26"/>
          <w:szCs w:val="26"/>
        </w:rPr>
        <w:t>России</w:t>
      </w:r>
    </w:p>
    <w:p w:rsidR="00FB2CD9" w:rsidRPr="00E52D53" w:rsidRDefault="00FB2CD9" w:rsidP="004877CF">
      <w:pPr>
        <w:tabs>
          <w:tab w:val="left" w:pos="7755"/>
        </w:tabs>
        <w:jc w:val="both"/>
        <w:rPr>
          <w:sz w:val="26"/>
          <w:szCs w:val="26"/>
        </w:rPr>
      </w:pPr>
    </w:p>
    <w:p w:rsidR="00FB2CD9" w:rsidRPr="00E52D53" w:rsidRDefault="00FB2CD9" w:rsidP="004877CF">
      <w:pPr>
        <w:jc w:val="both"/>
        <w:rPr>
          <w:b/>
          <w:sz w:val="26"/>
          <w:szCs w:val="26"/>
        </w:rPr>
      </w:pPr>
      <w:r w:rsidRPr="00E52D53">
        <w:rPr>
          <w:b/>
          <w:sz w:val="26"/>
          <w:szCs w:val="26"/>
        </w:rPr>
        <w:t xml:space="preserve">Слушали </w:t>
      </w:r>
      <w:r>
        <w:rPr>
          <w:b/>
          <w:sz w:val="26"/>
          <w:szCs w:val="26"/>
        </w:rPr>
        <w:t>Сергея Анатольевича Ермакова</w:t>
      </w:r>
      <w:r w:rsidRPr="00E52D53">
        <w:rPr>
          <w:b/>
          <w:sz w:val="26"/>
          <w:szCs w:val="26"/>
        </w:rPr>
        <w:t xml:space="preserve">: начальника </w:t>
      </w:r>
      <w:r>
        <w:rPr>
          <w:b/>
          <w:sz w:val="26"/>
          <w:szCs w:val="26"/>
        </w:rPr>
        <w:t>отдела правового обеспечения</w:t>
      </w:r>
    </w:p>
    <w:p w:rsidR="00FB2CD9" w:rsidRPr="00E52D53" w:rsidRDefault="00FB2CD9" w:rsidP="00CC773F">
      <w:pPr>
        <w:jc w:val="both"/>
        <w:rPr>
          <w:sz w:val="26"/>
          <w:szCs w:val="26"/>
        </w:rPr>
      </w:pPr>
    </w:p>
    <w:p w:rsidR="00FB2CD9" w:rsidRPr="00C67F89" w:rsidRDefault="00FB2CD9" w:rsidP="00C67F89">
      <w:pPr>
        <w:tabs>
          <w:tab w:val="left" w:pos="3600"/>
        </w:tabs>
        <w:jc w:val="both"/>
        <w:rPr>
          <w:sz w:val="26"/>
          <w:szCs w:val="26"/>
        </w:rPr>
      </w:pPr>
      <w:r w:rsidRPr="00C67F89">
        <w:rPr>
          <w:sz w:val="26"/>
          <w:szCs w:val="26"/>
        </w:rPr>
        <w:t>«О внесении изменений и дополнений в Устав Черемховского районного муниципального образования»</w:t>
      </w:r>
    </w:p>
    <w:p w:rsidR="00FB2CD9" w:rsidRPr="00CC61AB" w:rsidRDefault="00FB2CD9" w:rsidP="00C67F89">
      <w:pPr>
        <w:numPr>
          <w:ilvl w:val="0"/>
          <w:numId w:val="1"/>
        </w:numPr>
        <w:tabs>
          <w:tab w:val="clear" w:pos="5040"/>
          <w:tab w:val="num" w:pos="720"/>
        </w:tabs>
        <w:ind w:left="720"/>
        <w:jc w:val="both"/>
        <w:rPr>
          <w:i/>
          <w:sz w:val="28"/>
          <w:szCs w:val="28"/>
          <w:u w:val="single"/>
        </w:rPr>
      </w:pPr>
      <w:r w:rsidRPr="00CC61AB">
        <w:rPr>
          <w:i/>
          <w:sz w:val="28"/>
          <w:szCs w:val="28"/>
          <w:u w:val="single"/>
        </w:rPr>
        <w:t>Субъект права законодательной инициативы и разработчик проекта решения</w:t>
      </w:r>
    </w:p>
    <w:p w:rsidR="00FB2CD9" w:rsidRPr="00CC61AB" w:rsidRDefault="00FB2CD9" w:rsidP="00C67F89">
      <w:pPr>
        <w:ind w:firstLine="360"/>
        <w:jc w:val="both"/>
        <w:rPr>
          <w:sz w:val="28"/>
          <w:szCs w:val="28"/>
        </w:rPr>
      </w:pPr>
      <w:r w:rsidRPr="00CC61AB">
        <w:rPr>
          <w:sz w:val="28"/>
          <w:szCs w:val="28"/>
        </w:rPr>
        <w:t xml:space="preserve">Субъектом права законодательной инициативы является администрация Черемховского районного муниципального образования. Проект решения подготовлен отделом правового обеспечения. </w:t>
      </w:r>
    </w:p>
    <w:p w:rsidR="00FB2CD9" w:rsidRPr="00CC61AB" w:rsidRDefault="00FB2CD9" w:rsidP="00C67F89">
      <w:pPr>
        <w:tabs>
          <w:tab w:val="left" w:pos="1184"/>
        </w:tabs>
        <w:ind w:firstLine="709"/>
        <w:jc w:val="both"/>
        <w:rPr>
          <w:sz w:val="28"/>
          <w:szCs w:val="28"/>
        </w:rPr>
      </w:pPr>
      <w:r>
        <w:rPr>
          <w:sz w:val="28"/>
          <w:szCs w:val="28"/>
        </w:rPr>
        <w:tab/>
      </w:r>
    </w:p>
    <w:p w:rsidR="00FB2CD9" w:rsidRPr="00CC61AB" w:rsidRDefault="00FB2CD9" w:rsidP="00C67F89">
      <w:pPr>
        <w:numPr>
          <w:ilvl w:val="0"/>
          <w:numId w:val="1"/>
        </w:numPr>
        <w:tabs>
          <w:tab w:val="clear" w:pos="5040"/>
          <w:tab w:val="num" w:pos="720"/>
        </w:tabs>
        <w:ind w:left="720"/>
        <w:jc w:val="both"/>
        <w:rPr>
          <w:i/>
          <w:sz w:val="28"/>
          <w:szCs w:val="28"/>
          <w:u w:val="single"/>
        </w:rPr>
      </w:pPr>
      <w:r w:rsidRPr="00CC61AB">
        <w:rPr>
          <w:i/>
          <w:sz w:val="28"/>
          <w:szCs w:val="28"/>
          <w:u w:val="single"/>
        </w:rPr>
        <w:t>Правовое основание принятия проекта решения</w:t>
      </w:r>
    </w:p>
    <w:p w:rsidR="00FB2CD9" w:rsidRPr="00CC61AB" w:rsidRDefault="00FB2CD9" w:rsidP="00C67F89">
      <w:pPr>
        <w:ind w:firstLine="709"/>
        <w:jc w:val="both"/>
        <w:rPr>
          <w:sz w:val="28"/>
          <w:szCs w:val="28"/>
        </w:rPr>
      </w:pPr>
      <w:r w:rsidRPr="00CC61AB">
        <w:rPr>
          <w:sz w:val="28"/>
          <w:szCs w:val="28"/>
        </w:rPr>
        <w:t>Правовой основой принятия проекта решения являются изменения, внесенные в Федеральный  закон от 06.10.2003 № 131-ФЗ «Об общих принципах организации местного самоуправления в Российской Федерации», а именно:</w:t>
      </w:r>
    </w:p>
    <w:p w:rsidR="00FB2CD9" w:rsidRPr="00CC61AB" w:rsidRDefault="00FB2CD9" w:rsidP="00C67F89">
      <w:pPr>
        <w:ind w:firstLine="708"/>
        <w:jc w:val="both"/>
        <w:rPr>
          <w:sz w:val="28"/>
          <w:szCs w:val="28"/>
        </w:rPr>
      </w:pPr>
      <w:r w:rsidRPr="00CC61AB">
        <w:rPr>
          <w:sz w:val="28"/>
          <w:szCs w:val="28"/>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FB2CD9" w:rsidRPr="00CC61AB" w:rsidRDefault="00FB2CD9" w:rsidP="00C67F89">
      <w:pPr>
        <w:ind w:firstLine="708"/>
        <w:jc w:val="both"/>
        <w:rPr>
          <w:sz w:val="28"/>
          <w:szCs w:val="28"/>
        </w:rPr>
      </w:pPr>
      <w:r w:rsidRPr="00CC61AB">
        <w:rPr>
          <w:sz w:val="28"/>
          <w:szCs w:val="28"/>
        </w:rPr>
        <w:t>Федеральный закон от 22.10.2014 №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FB2CD9" w:rsidRPr="00CC61AB" w:rsidRDefault="00FB2CD9" w:rsidP="00C67F89">
      <w:pPr>
        <w:ind w:firstLine="708"/>
        <w:jc w:val="both"/>
        <w:rPr>
          <w:sz w:val="28"/>
          <w:szCs w:val="28"/>
        </w:rPr>
      </w:pPr>
      <w:r w:rsidRPr="00CC61AB">
        <w:rPr>
          <w:sz w:val="28"/>
          <w:szCs w:val="28"/>
        </w:rPr>
        <w:t>Федеральный закон 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rsidR="00FB2CD9" w:rsidRPr="00CC61AB" w:rsidRDefault="00FB2CD9" w:rsidP="00C67F89">
      <w:pPr>
        <w:ind w:firstLine="708"/>
        <w:jc w:val="both"/>
        <w:rPr>
          <w:sz w:val="28"/>
          <w:szCs w:val="28"/>
        </w:rPr>
      </w:pPr>
      <w:r w:rsidRPr="00CC61AB">
        <w:rPr>
          <w:sz w:val="28"/>
          <w:szCs w:val="28"/>
        </w:rPr>
        <w:t>Федеральный закон от 29.06.2015 № 187-ФЗ «О внесении изменений в Федеральный закон «Об общих принципах организации местного самоуправления в Российской Федерации»;</w:t>
      </w:r>
    </w:p>
    <w:p w:rsidR="00FB2CD9" w:rsidRPr="00CC61AB" w:rsidRDefault="00FB2CD9" w:rsidP="00C67F89">
      <w:pPr>
        <w:ind w:firstLine="708"/>
        <w:jc w:val="both"/>
        <w:rPr>
          <w:sz w:val="28"/>
          <w:szCs w:val="28"/>
        </w:rPr>
      </w:pPr>
      <w:r w:rsidRPr="00CC61AB">
        <w:rPr>
          <w:sz w:val="28"/>
          <w:szCs w:val="28"/>
        </w:rPr>
        <w:t>Федеральный закон от 29.06.2015 № 204-ФЗ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w:t>
      </w:r>
    </w:p>
    <w:p w:rsidR="00FB2CD9" w:rsidRPr="00CC61AB" w:rsidRDefault="00FB2CD9" w:rsidP="00C67F89">
      <w:pPr>
        <w:ind w:firstLine="708"/>
        <w:jc w:val="both"/>
        <w:rPr>
          <w:sz w:val="28"/>
          <w:szCs w:val="28"/>
        </w:rPr>
      </w:pPr>
      <w:hyperlink r:id="rId7" w:history="1">
        <w:r w:rsidRPr="00CC61AB">
          <w:rPr>
            <w:sz w:val="28"/>
            <w:szCs w:val="28"/>
          </w:rPr>
          <w:t>Федеральный закон от 03.11.2015 № 303-ФЗ «О внесении изменений в отдельные законодательные акты Российской Федерации</w:t>
        </w:r>
      </w:hyperlink>
      <w:r w:rsidRPr="00CC61AB">
        <w:rPr>
          <w:sz w:val="28"/>
          <w:szCs w:val="28"/>
        </w:rPr>
        <w:t>»;</w:t>
      </w:r>
    </w:p>
    <w:p w:rsidR="00FB2CD9" w:rsidRPr="00CC61AB" w:rsidRDefault="00FB2CD9" w:rsidP="00C67F89">
      <w:pPr>
        <w:ind w:firstLine="708"/>
        <w:jc w:val="both"/>
        <w:rPr>
          <w:sz w:val="28"/>
          <w:szCs w:val="28"/>
        </w:rPr>
      </w:pPr>
      <w:r w:rsidRPr="00CC61AB">
        <w:rPr>
          <w:sz w:val="28"/>
          <w:szCs w:val="28"/>
        </w:rPr>
        <w:t>Закон Иркутской области от 17.12.2008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p>
    <w:p w:rsidR="00FB2CD9" w:rsidRPr="00C67F89" w:rsidRDefault="00FB2CD9" w:rsidP="00C67F89">
      <w:pPr>
        <w:ind w:firstLine="709"/>
        <w:jc w:val="both"/>
        <w:rPr>
          <w:sz w:val="28"/>
          <w:szCs w:val="28"/>
        </w:rPr>
      </w:pPr>
    </w:p>
    <w:p w:rsidR="00FB2CD9" w:rsidRPr="00CC61AB" w:rsidRDefault="00FB2CD9" w:rsidP="00C67F89">
      <w:pPr>
        <w:ind w:firstLine="709"/>
        <w:jc w:val="both"/>
        <w:rPr>
          <w:sz w:val="28"/>
          <w:szCs w:val="28"/>
        </w:rPr>
      </w:pPr>
      <w:r w:rsidRPr="00CC61AB">
        <w:rPr>
          <w:i/>
          <w:sz w:val="28"/>
          <w:szCs w:val="28"/>
        </w:rPr>
        <w:t xml:space="preserve">3. </w:t>
      </w:r>
      <w:r w:rsidRPr="00CC61AB">
        <w:rPr>
          <w:i/>
          <w:sz w:val="28"/>
          <w:szCs w:val="28"/>
          <w:u w:val="single"/>
        </w:rPr>
        <w:t>Обоснование необходимости принятия проекта решения, его цели и основные положения</w:t>
      </w:r>
    </w:p>
    <w:p w:rsidR="00FB2CD9" w:rsidRPr="00CC61AB" w:rsidRDefault="00FB2CD9" w:rsidP="00C67F89">
      <w:pPr>
        <w:ind w:firstLine="708"/>
        <w:jc w:val="both"/>
        <w:rPr>
          <w:sz w:val="28"/>
          <w:szCs w:val="28"/>
        </w:rPr>
      </w:pPr>
      <w:bookmarkStart w:id="0" w:name="sub_131014"/>
      <w:r w:rsidRPr="00CC61AB">
        <w:rPr>
          <w:sz w:val="28"/>
          <w:szCs w:val="28"/>
        </w:rPr>
        <w:t xml:space="preserve">Федеральным законом от 06.10.2003 № 131-ФЗ «Об общих принципах организации местного самоуправления в РФ» (ст. 28 и ст. 44) установлен особый порядок внесения изменений и дополнений в устав муниципального образования: проект решения о внесении изменений и дополнений в устав не позднее чем за 30 дней до дня рассмотрения указанного вопроса подлежат официальному опубликованию (обнародованию). </w:t>
      </w:r>
    </w:p>
    <w:p w:rsidR="00FB2CD9" w:rsidRPr="00CC61AB" w:rsidRDefault="00FB2CD9" w:rsidP="00C67F89">
      <w:pPr>
        <w:ind w:firstLine="708"/>
        <w:jc w:val="both"/>
        <w:rPr>
          <w:sz w:val="28"/>
          <w:szCs w:val="28"/>
        </w:rPr>
      </w:pPr>
      <w:r w:rsidRPr="00CC61AB">
        <w:rPr>
          <w:sz w:val="28"/>
          <w:szCs w:val="28"/>
        </w:rPr>
        <w:t xml:space="preserve">Решением от 23.12.2015 № 56 районная Дума одобрила проект решения «О внесении изменений и дополнений в Устав Черемховского районного муниципального образования» и назначила публичные слушания по проекту на 15.01.2016 в 17 часов местного времени. Указанное решение Думы было опубликовано в газете «Мое село, край Черемховский» от 30 декабря 2015 года </w:t>
      </w:r>
      <w:r>
        <w:rPr>
          <w:sz w:val="28"/>
          <w:szCs w:val="28"/>
        </w:rPr>
        <w:t xml:space="preserve"> </w:t>
      </w:r>
      <w:r w:rsidRPr="00CC61AB">
        <w:rPr>
          <w:sz w:val="28"/>
          <w:szCs w:val="28"/>
        </w:rPr>
        <w:t>№ 51 (563).</w:t>
      </w:r>
    </w:p>
    <w:p w:rsidR="00FB2CD9" w:rsidRPr="00CC61AB" w:rsidRDefault="00FB2CD9" w:rsidP="00C67F89">
      <w:pPr>
        <w:ind w:firstLine="708"/>
        <w:jc w:val="both"/>
        <w:rPr>
          <w:sz w:val="28"/>
          <w:szCs w:val="28"/>
        </w:rPr>
      </w:pPr>
      <w:r w:rsidRPr="00CC61AB">
        <w:rPr>
          <w:sz w:val="28"/>
          <w:szCs w:val="28"/>
        </w:rPr>
        <w:t xml:space="preserve">В назначенное время публичные слушания состоялись, по результатам  публичных слушаний было принято решение: одобрить проект решения и рекомендовать депутатам Думы ЧРМО принять проект решения Думы «О внесении изменений и дополнений в Устав Черемховского районного муниципального образования». Протокол публичных слушаний опубликован в газете «Мое село, край Черемховский» от 21 января 2016 года № 2 (565). </w:t>
      </w:r>
    </w:p>
    <w:p w:rsidR="00FB2CD9" w:rsidRPr="00CC61AB" w:rsidRDefault="00FB2CD9" w:rsidP="00C67F89">
      <w:pPr>
        <w:ind w:firstLine="708"/>
        <w:jc w:val="both"/>
        <w:rPr>
          <w:sz w:val="28"/>
          <w:szCs w:val="28"/>
        </w:rPr>
      </w:pPr>
      <w:r w:rsidRPr="00CC61AB">
        <w:rPr>
          <w:sz w:val="28"/>
          <w:szCs w:val="28"/>
        </w:rPr>
        <w:t>Следующий этап - принятие окончательного решения районной Думой.</w:t>
      </w:r>
    </w:p>
    <w:p w:rsidR="00FB2CD9" w:rsidRPr="00CC61AB" w:rsidRDefault="00FB2CD9" w:rsidP="00C67F89">
      <w:pPr>
        <w:autoSpaceDE w:val="0"/>
        <w:autoSpaceDN w:val="0"/>
        <w:adjustRightInd w:val="0"/>
        <w:ind w:firstLine="720"/>
        <w:jc w:val="both"/>
        <w:rPr>
          <w:sz w:val="28"/>
          <w:szCs w:val="28"/>
        </w:rPr>
      </w:pPr>
    </w:p>
    <w:bookmarkEnd w:id="0"/>
    <w:p w:rsidR="00FB2CD9" w:rsidRPr="00CC61AB" w:rsidRDefault="00FB2CD9" w:rsidP="00C67F89">
      <w:pPr>
        <w:numPr>
          <w:ilvl w:val="0"/>
          <w:numId w:val="3"/>
        </w:numPr>
        <w:tabs>
          <w:tab w:val="left" w:pos="540"/>
        </w:tabs>
        <w:suppressAutoHyphens/>
        <w:jc w:val="both"/>
        <w:rPr>
          <w:i/>
          <w:sz w:val="28"/>
          <w:szCs w:val="28"/>
          <w:u w:val="single"/>
        </w:rPr>
      </w:pPr>
      <w:r w:rsidRPr="00CC61AB">
        <w:rPr>
          <w:i/>
          <w:sz w:val="28"/>
          <w:szCs w:val="28"/>
          <w:u w:val="single"/>
        </w:rPr>
        <w:t xml:space="preserve"> Финансово-экономическое обоснование проекта решения</w:t>
      </w:r>
    </w:p>
    <w:p w:rsidR="00FB2CD9" w:rsidRPr="00CC61AB" w:rsidRDefault="00FB2CD9" w:rsidP="00C67F89">
      <w:pPr>
        <w:tabs>
          <w:tab w:val="left" w:pos="720"/>
        </w:tabs>
        <w:jc w:val="both"/>
        <w:rPr>
          <w:sz w:val="28"/>
          <w:szCs w:val="28"/>
        </w:rPr>
      </w:pPr>
      <w:r w:rsidRPr="00CC61AB">
        <w:rPr>
          <w:sz w:val="28"/>
          <w:szCs w:val="28"/>
        </w:rPr>
        <w:tab/>
        <w:t>Принятие решения не повлечет необходимости в дополнительных расходах бюджета Черемховского районного муниципального образования.</w:t>
      </w:r>
    </w:p>
    <w:p w:rsidR="00FB2CD9" w:rsidRPr="00CC61AB" w:rsidRDefault="00FB2CD9" w:rsidP="00C67F89">
      <w:pPr>
        <w:tabs>
          <w:tab w:val="left" w:pos="720"/>
        </w:tabs>
        <w:jc w:val="both"/>
        <w:rPr>
          <w:sz w:val="28"/>
          <w:szCs w:val="28"/>
        </w:rPr>
      </w:pPr>
    </w:p>
    <w:p w:rsidR="00FB2CD9" w:rsidRPr="00CC61AB" w:rsidRDefault="00FB2CD9" w:rsidP="00C67F89">
      <w:pPr>
        <w:numPr>
          <w:ilvl w:val="0"/>
          <w:numId w:val="3"/>
        </w:numPr>
        <w:tabs>
          <w:tab w:val="left" w:pos="540"/>
        </w:tabs>
        <w:suppressAutoHyphens/>
        <w:jc w:val="both"/>
        <w:rPr>
          <w:i/>
          <w:sz w:val="28"/>
          <w:szCs w:val="28"/>
          <w:u w:val="single"/>
        </w:rPr>
      </w:pPr>
      <w:r w:rsidRPr="00CC61AB">
        <w:rPr>
          <w:i/>
          <w:sz w:val="28"/>
          <w:szCs w:val="28"/>
          <w:u w:val="single"/>
        </w:rPr>
        <w:t xml:space="preserve"> Перечень органов и организаций, с которыми проект муниципального правового акта согласован</w:t>
      </w:r>
    </w:p>
    <w:p w:rsidR="00FB2CD9" w:rsidRPr="00F50F51" w:rsidRDefault="00FB2CD9" w:rsidP="00C67F89">
      <w:pPr>
        <w:tabs>
          <w:tab w:val="left" w:pos="720"/>
        </w:tabs>
        <w:ind w:left="720"/>
        <w:jc w:val="both"/>
        <w:rPr>
          <w:sz w:val="28"/>
          <w:szCs w:val="28"/>
        </w:rPr>
      </w:pPr>
      <w:r w:rsidRPr="00CC61AB">
        <w:rPr>
          <w:sz w:val="28"/>
          <w:szCs w:val="28"/>
        </w:rPr>
        <w:t>Проект решения прошел необходимые согласования, замечаний не получено.</w:t>
      </w:r>
    </w:p>
    <w:p w:rsidR="00FB2CD9" w:rsidRDefault="00FB2CD9" w:rsidP="004877CF">
      <w:pPr>
        <w:jc w:val="both"/>
        <w:rPr>
          <w:i/>
          <w:sz w:val="28"/>
          <w:szCs w:val="28"/>
          <w:u w:val="single"/>
        </w:rPr>
      </w:pPr>
    </w:p>
    <w:p w:rsidR="00FB2CD9" w:rsidRPr="00E52D53" w:rsidRDefault="00FB2CD9" w:rsidP="004877CF">
      <w:pPr>
        <w:jc w:val="both"/>
        <w:rPr>
          <w:b/>
          <w:sz w:val="26"/>
          <w:szCs w:val="26"/>
        </w:rPr>
      </w:pPr>
      <w:r w:rsidRPr="00E52D53">
        <w:rPr>
          <w:b/>
          <w:sz w:val="26"/>
          <w:szCs w:val="26"/>
        </w:rPr>
        <w:t>Слушали:</w:t>
      </w:r>
    </w:p>
    <w:p w:rsidR="00FB2CD9" w:rsidRPr="00E52D53" w:rsidRDefault="00FB2CD9" w:rsidP="004877CF">
      <w:pPr>
        <w:jc w:val="both"/>
        <w:rPr>
          <w:sz w:val="26"/>
          <w:szCs w:val="26"/>
        </w:rPr>
      </w:pPr>
      <w:r w:rsidRPr="00E52D53">
        <w:rPr>
          <w:b/>
          <w:i/>
          <w:sz w:val="26"/>
          <w:szCs w:val="26"/>
        </w:rPr>
        <w:t>Ярошевич Т. А</w:t>
      </w:r>
      <w:r w:rsidRPr="00E52D53">
        <w:rPr>
          <w:sz w:val="26"/>
          <w:szCs w:val="26"/>
        </w:rPr>
        <w:t>.: какие будут вопросы?</w:t>
      </w:r>
    </w:p>
    <w:p w:rsidR="00FB2CD9" w:rsidRPr="00E52D53" w:rsidRDefault="00FB2CD9" w:rsidP="004877CF">
      <w:pPr>
        <w:jc w:val="both"/>
        <w:rPr>
          <w:sz w:val="26"/>
          <w:szCs w:val="26"/>
        </w:rPr>
      </w:pPr>
      <w:r w:rsidRPr="00E52D53">
        <w:rPr>
          <w:sz w:val="26"/>
          <w:szCs w:val="26"/>
        </w:rPr>
        <w:t>предложения?</w:t>
      </w:r>
    </w:p>
    <w:p w:rsidR="00FB2CD9" w:rsidRPr="00E52D53" w:rsidRDefault="00FB2CD9" w:rsidP="004877CF">
      <w:pPr>
        <w:jc w:val="both"/>
        <w:rPr>
          <w:sz w:val="26"/>
          <w:szCs w:val="26"/>
        </w:rPr>
      </w:pPr>
      <w:r w:rsidRPr="00E52D53">
        <w:rPr>
          <w:b/>
          <w:i/>
          <w:sz w:val="26"/>
          <w:szCs w:val="26"/>
        </w:rPr>
        <w:t>Ярошевич Т.А.:</w:t>
      </w:r>
      <w:r w:rsidRPr="00E52D53">
        <w:rPr>
          <w:sz w:val="26"/>
          <w:szCs w:val="26"/>
        </w:rPr>
        <w:t xml:space="preserve"> поступило предложение принять данное решение?</w:t>
      </w:r>
    </w:p>
    <w:p w:rsidR="00FB2CD9" w:rsidRPr="00E52D53" w:rsidRDefault="00FB2CD9" w:rsidP="004877CF">
      <w:pPr>
        <w:jc w:val="both"/>
        <w:rPr>
          <w:sz w:val="26"/>
          <w:szCs w:val="26"/>
        </w:rPr>
      </w:pPr>
      <w:r w:rsidRPr="00E52D53">
        <w:rPr>
          <w:sz w:val="26"/>
          <w:szCs w:val="26"/>
        </w:rPr>
        <w:t>прошу голосовать?</w:t>
      </w:r>
    </w:p>
    <w:p w:rsidR="00FB2CD9" w:rsidRPr="00E52D53" w:rsidRDefault="00FB2CD9" w:rsidP="004877CF">
      <w:pPr>
        <w:jc w:val="both"/>
        <w:rPr>
          <w:b/>
          <w:sz w:val="26"/>
          <w:szCs w:val="26"/>
        </w:rPr>
      </w:pPr>
      <w:r>
        <w:rPr>
          <w:sz w:val="26"/>
          <w:szCs w:val="26"/>
        </w:rPr>
        <w:t>за – 11</w:t>
      </w:r>
      <w:r w:rsidRPr="00E52D53">
        <w:rPr>
          <w:sz w:val="26"/>
          <w:szCs w:val="26"/>
        </w:rPr>
        <w:t xml:space="preserve"> депутатов</w:t>
      </w:r>
    </w:p>
    <w:p w:rsidR="00FB2CD9" w:rsidRPr="00E52D53" w:rsidRDefault="00FB2CD9" w:rsidP="004877CF">
      <w:pPr>
        <w:jc w:val="both"/>
        <w:rPr>
          <w:sz w:val="26"/>
          <w:szCs w:val="26"/>
        </w:rPr>
      </w:pPr>
      <w:r w:rsidRPr="00E52D53">
        <w:rPr>
          <w:sz w:val="26"/>
          <w:szCs w:val="26"/>
        </w:rPr>
        <w:t>против – нет</w:t>
      </w:r>
    </w:p>
    <w:p w:rsidR="00FB2CD9" w:rsidRPr="00E52D53" w:rsidRDefault="00FB2CD9" w:rsidP="004877CF">
      <w:pPr>
        <w:jc w:val="both"/>
        <w:rPr>
          <w:sz w:val="26"/>
          <w:szCs w:val="26"/>
        </w:rPr>
      </w:pPr>
      <w:r w:rsidRPr="00E52D53">
        <w:rPr>
          <w:sz w:val="26"/>
          <w:szCs w:val="26"/>
        </w:rPr>
        <w:t>воздержались – нет</w:t>
      </w:r>
    </w:p>
    <w:p w:rsidR="00FB2CD9" w:rsidRPr="00E52D53" w:rsidRDefault="00FB2CD9" w:rsidP="004877CF">
      <w:pPr>
        <w:jc w:val="both"/>
        <w:rPr>
          <w:sz w:val="26"/>
          <w:szCs w:val="26"/>
        </w:rPr>
      </w:pPr>
      <w:r w:rsidRPr="00E52D53">
        <w:rPr>
          <w:b/>
          <w:sz w:val="26"/>
          <w:szCs w:val="26"/>
        </w:rPr>
        <w:t>Решили</w:t>
      </w:r>
      <w:r w:rsidRPr="00E52D53">
        <w:rPr>
          <w:sz w:val="26"/>
          <w:szCs w:val="26"/>
        </w:rPr>
        <w:t>: решение принято единогласно</w:t>
      </w:r>
    </w:p>
    <w:p w:rsidR="00FB2CD9" w:rsidRDefault="00FB2CD9" w:rsidP="00C67F89">
      <w:pPr>
        <w:jc w:val="both"/>
        <w:rPr>
          <w:b/>
          <w:sz w:val="26"/>
          <w:szCs w:val="26"/>
        </w:rPr>
      </w:pPr>
    </w:p>
    <w:p w:rsidR="00FB2CD9" w:rsidRPr="00E52D53" w:rsidRDefault="00FB2CD9" w:rsidP="00C67F89">
      <w:pPr>
        <w:jc w:val="both"/>
        <w:rPr>
          <w:b/>
          <w:sz w:val="26"/>
          <w:szCs w:val="26"/>
        </w:rPr>
      </w:pPr>
      <w:r w:rsidRPr="00E52D53">
        <w:rPr>
          <w:b/>
          <w:sz w:val="26"/>
          <w:szCs w:val="26"/>
        </w:rPr>
        <w:t xml:space="preserve">Слушали </w:t>
      </w:r>
      <w:r>
        <w:rPr>
          <w:b/>
          <w:sz w:val="26"/>
          <w:szCs w:val="26"/>
        </w:rPr>
        <w:t>Сергея Анатольевича Ермакова</w:t>
      </w:r>
      <w:r w:rsidRPr="00E52D53">
        <w:rPr>
          <w:b/>
          <w:sz w:val="26"/>
          <w:szCs w:val="26"/>
        </w:rPr>
        <w:t xml:space="preserve">: начальника </w:t>
      </w:r>
      <w:r>
        <w:rPr>
          <w:b/>
          <w:sz w:val="26"/>
          <w:szCs w:val="26"/>
        </w:rPr>
        <w:t>отдела правового обеспечения</w:t>
      </w:r>
    </w:p>
    <w:p w:rsidR="00FB2CD9" w:rsidRDefault="00FB2CD9" w:rsidP="006A00C7">
      <w:pPr>
        <w:tabs>
          <w:tab w:val="left" w:pos="540"/>
          <w:tab w:val="left" w:pos="771"/>
          <w:tab w:val="center" w:pos="4677"/>
          <w:tab w:val="left" w:pos="7755"/>
        </w:tabs>
        <w:jc w:val="both"/>
        <w:rPr>
          <w:sz w:val="26"/>
          <w:szCs w:val="26"/>
        </w:rPr>
      </w:pPr>
    </w:p>
    <w:p w:rsidR="00FB2CD9" w:rsidRPr="00C67F89" w:rsidRDefault="00FB2CD9" w:rsidP="00C67F89">
      <w:pPr>
        <w:tabs>
          <w:tab w:val="left" w:pos="3600"/>
        </w:tabs>
        <w:jc w:val="both"/>
        <w:rPr>
          <w:sz w:val="26"/>
          <w:szCs w:val="26"/>
        </w:rPr>
      </w:pPr>
      <w:r w:rsidRPr="00C67F89">
        <w:rPr>
          <w:sz w:val="26"/>
          <w:szCs w:val="26"/>
        </w:rPr>
        <w:t>«Об утверждении Порядка заключения соглашений органами местного самоуправления Черемховского районного муниципального образования с органами местного самоуправления поселений, входящих в состав Черемховского районного муниципального образования, о передаче осуществления части полномочий по решению вопросов местного значения»</w:t>
      </w:r>
    </w:p>
    <w:p w:rsidR="00FB2CD9" w:rsidRDefault="00FB2CD9" w:rsidP="006A00C7">
      <w:pPr>
        <w:tabs>
          <w:tab w:val="left" w:pos="540"/>
          <w:tab w:val="left" w:pos="771"/>
          <w:tab w:val="center" w:pos="4677"/>
          <w:tab w:val="left" w:pos="7755"/>
        </w:tabs>
        <w:jc w:val="both"/>
        <w:rPr>
          <w:sz w:val="26"/>
          <w:szCs w:val="26"/>
        </w:rPr>
      </w:pPr>
    </w:p>
    <w:p w:rsidR="00FB2CD9" w:rsidRPr="008E510E" w:rsidRDefault="00FB2CD9" w:rsidP="00F20A3B">
      <w:pPr>
        <w:jc w:val="both"/>
        <w:rPr>
          <w:b/>
          <w:sz w:val="26"/>
          <w:szCs w:val="26"/>
        </w:rPr>
      </w:pPr>
      <w:r w:rsidRPr="008E510E">
        <w:rPr>
          <w:b/>
          <w:sz w:val="26"/>
          <w:szCs w:val="26"/>
        </w:rPr>
        <w:t>1. Субъект права законодательной инициативы</w:t>
      </w:r>
    </w:p>
    <w:p w:rsidR="00FB2CD9" w:rsidRPr="008E510E" w:rsidRDefault="00FB2CD9" w:rsidP="00F20A3B">
      <w:pPr>
        <w:jc w:val="both"/>
        <w:rPr>
          <w:sz w:val="26"/>
          <w:szCs w:val="26"/>
        </w:rPr>
      </w:pPr>
      <w:r w:rsidRPr="008E510E">
        <w:rPr>
          <w:sz w:val="26"/>
          <w:szCs w:val="26"/>
        </w:rPr>
        <w:t>Субъектом права законодательной инициативы является Администрация Черемховского районного муниципального образования. Проект подготовлен отделом правового обеспечения.</w:t>
      </w:r>
    </w:p>
    <w:p w:rsidR="00FB2CD9" w:rsidRPr="008E510E" w:rsidRDefault="00FB2CD9" w:rsidP="00F20A3B">
      <w:pPr>
        <w:ind w:firstLine="709"/>
        <w:jc w:val="both"/>
        <w:rPr>
          <w:sz w:val="26"/>
          <w:szCs w:val="26"/>
        </w:rPr>
      </w:pPr>
    </w:p>
    <w:p w:rsidR="00FB2CD9" w:rsidRPr="008E510E" w:rsidRDefault="00FB2CD9" w:rsidP="00F20A3B">
      <w:pPr>
        <w:rPr>
          <w:b/>
          <w:sz w:val="26"/>
          <w:szCs w:val="26"/>
        </w:rPr>
      </w:pPr>
      <w:r w:rsidRPr="008E510E">
        <w:rPr>
          <w:b/>
          <w:sz w:val="26"/>
          <w:szCs w:val="26"/>
        </w:rPr>
        <w:t xml:space="preserve">2. Правовое основание принятия решения </w:t>
      </w:r>
    </w:p>
    <w:p w:rsidR="00FB2CD9" w:rsidRPr="008E510E" w:rsidRDefault="00FB2CD9" w:rsidP="00F20A3B">
      <w:pPr>
        <w:jc w:val="both"/>
        <w:rPr>
          <w:color w:val="000000"/>
          <w:sz w:val="26"/>
          <w:szCs w:val="26"/>
        </w:rPr>
      </w:pPr>
      <w:r w:rsidRPr="008E510E">
        <w:rPr>
          <w:color w:val="000000"/>
          <w:sz w:val="26"/>
          <w:szCs w:val="26"/>
        </w:rPr>
        <w:t xml:space="preserve">Правовой основой принятия проекта решения являются </w:t>
      </w:r>
      <w:hyperlink r:id="rId8" w:history="1">
        <w:r w:rsidRPr="008E510E">
          <w:rPr>
            <w:color w:val="000000"/>
            <w:sz w:val="26"/>
            <w:szCs w:val="26"/>
          </w:rPr>
          <w:t>Бюджетный кодекс</w:t>
        </w:r>
      </w:hyperlink>
      <w:r w:rsidRPr="008E510E">
        <w:rPr>
          <w:color w:val="000000"/>
          <w:sz w:val="26"/>
          <w:szCs w:val="26"/>
        </w:rPr>
        <w:t xml:space="preserve"> Российской Федерации, </w:t>
      </w:r>
      <w:hyperlink r:id="rId9" w:history="1">
        <w:r w:rsidRPr="008E510E">
          <w:rPr>
            <w:color w:val="000000"/>
            <w:sz w:val="26"/>
            <w:szCs w:val="26"/>
          </w:rPr>
          <w:t>Федеральный закон</w:t>
        </w:r>
      </w:hyperlink>
      <w:r w:rsidRPr="008E510E">
        <w:rPr>
          <w:color w:val="000000"/>
          <w:sz w:val="26"/>
          <w:szCs w:val="26"/>
        </w:rPr>
        <w:t xml:space="preserve"> от 06.10.2003 № 131-ФЗ «Об общих принципах организации местного самоуправления в Российской Федерации», </w:t>
      </w:r>
      <w:hyperlink r:id="rId10" w:history="1">
        <w:r w:rsidRPr="008E510E">
          <w:rPr>
            <w:color w:val="000000"/>
            <w:sz w:val="26"/>
            <w:szCs w:val="26"/>
          </w:rPr>
          <w:t>Федеральный закон</w:t>
        </w:r>
      </w:hyperlink>
      <w:r w:rsidRPr="008E510E">
        <w:rPr>
          <w:color w:val="000000"/>
          <w:sz w:val="26"/>
          <w:szCs w:val="26"/>
        </w:rPr>
        <w:t xml:space="preserve"> от 07.02.2011 № 6-ФЗ «Об общих принципах организации деятельности контрольно-счетных органов субъектов Российской Федерации и муниципальных образований».</w:t>
      </w:r>
    </w:p>
    <w:p w:rsidR="00FB2CD9" w:rsidRPr="008E510E" w:rsidRDefault="00FB2CD9" w:rsidP="00F20A3B">
      <w:pPr>
        <w:ind w:firstLine="708"/>
        <w:jc w:val="both"/>
        <w:rPr>
          <w:color w:val="000000"/>
          <w:sz w:val="26"/>
          <w:szCs w:val="26"/>
        </w:rPr>
      </w:pPr>
    </w:p>
    <w:p w:rsidR="00FB2CD9" w:rsidRPr="008E510E" w:rsidRDefault="00FB2CD9" w:rsidP="00F20A3B">
      <w:pPr>
        <w:pStyle w:val="Style4"/>
        <w:widowControl/>
        <w:tabs>
          <w:tab w:val="left" w:pos="708"/>
        </w:tabs>
        <w:ind w:right="-1"/>
        <w:rPr>
          <w:b/>
          <w:sz w:val="26"/>
          <w:szCs w:val="26"/>
        </w:rPr>
      </w:pPr>
      <w:r w:rsidRPr="008E510E">
        <w:rPr>
          <w:b/>
          <w:sz w:val="26"/>
          <w:szCs w:val="26"/>
        </w:rPr>
        <w:t xml:space="preserve">3. Цели принятия и обоснование необходимости принятия решения </w:t>
      </w:r>
    </w:p>
    <w:p w:rsidR="00FB2CD9" w:rsidRPr="008E510E" w:rsidRDefault="00FB2CD9" w:rsidP="00F20A3B">
      <w:pPr>
        <w:jc w:val="both"/>
        <w:rPr>
          <w:color w:val="000000"/>
          <w:sz w:val="26"/>
          <w:szCs w:val="26"/>
        </w:rPr>
      </w:pPr>
      <w:r w:rsidRPr="008E510E">
        <w:rPr>
          <w:color w:val="000000"/>
          <w:sz w:val="26"/>
          <w:szCs w:val="26"/>
        </w:rPr>
        <w:t xml:space="preserve">В соответствии с частью 4 статьи 15 </w:t>
      </w:r>
      <w:hyperlink r:id="rId11" w:history="1">
        <w:r w:rsidRPr="008E510E">
          <w:rPr>
            <w:color w:val="000000"/>
            <w:sz w:val="26"/>
            <w:szCs w:val="26"/>
          </w:rPr>
          <w:t>Федерального закон</w:t>
        </w:r>
      </w:hyperlink>
      <w:r w:rsidRPr="008E510E">
        <w:rPr>
          <w:color w:val="000000"/>
          <w:sz w:val="26"/>
          <w:szCs w:val="26"/>
        </w:rPr>
        <w:t xml:space="preserve">а от 06.10.2003 № 131-ФЗ «Об общих принципах организации местного самоуправления в Российской Федерации»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2" w:history="1">
        <w:r w:rsidRPr="008E510E">
          <w:rPr>
            <w:color w:val="000000"/>
            <w:sz w:val="26"/>
            <w:szCs w:val="26"/>
          </w:rPr>
          <w:t>Бюджетным кодексом</w:t>
        </w:r>
      </w:hyperlink>
      <w:r w:rsidRPr="008E510E">
        <w:rPr>
          <w:color w:val="000000"/>
          <w:sz w:val="26"/>
          <w:szCs w:val="26"/>
        </w:rPr>
        <w:t xml:space="preserve"> Российской Федерации. Также, </w:t>
      </w:r>
      <w:bookmarkStart w:id="1" w:name="sub_15042"/>
      <w:r w:rsidRPr="008E510E">
        <w:rPr>
          <w:color w:val="000000"/>
          <w:sz w:val="26"/>
          <w:szCs w:val="26"/>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p>
    <w:p w:rsidR="00FB2CD9" w:rsidRPr="008E510E" w:rsidRDefault="00FB2CD9" w:rsidP="00F20A3B">
      <w:pPr>
        <w:autoSpaceDE w:val="0"/>
        <w:autoSpaceDN w:val="0"/>
        <w:adjustRightInd w:val="0"/>
        <w:ind w:firstLine="720"/>
        <w:jc w:val="both"/>
        <w:rPr>
          <w:color w:val="000000"/>
          <w:sz w:val="26"/>
          <w:szCs w:val="26"/>
        </w:rPr>
      </w:pPr>
      <w:bookmarkStart w:id="2" w:name="sub_15043"/>
      <w:bookmarkEnd w:id="1"/>
      <w:r w:rsidRPr="008E510E">
        <w:rPr>
          <w:color w:val="000000"/>
          <w:sz w:val="26"/>
          <w:szCs w:val="26"/>
        </w:rPr>
        <w:t>Порядок заключения соглашений определяется либо уставом муниципального образования, либо нормативными правовыми актами представительного органа. Считаем целесообразным утверждение Порядка отдельным правовым актом (решением Думы), т.к.  уставом должны закрепляться основные положения (наиболее важные вопросы формирования и функционирования системы местного самоуправления).</w:t>
      </w:r>
    </w:p>
    <w:p w:rsidR="00FB2CD9" w:rsidRPr="008E510E" w:rsidRDefault="00FB2CD9" w:rsidP="00F20A3B">
      <w:pPr>
        <w:autoSpaceDE w:val="0"/>
        <w:autoSpaceDN w:val="0"/>
        <w:adjustRightInd w:val="0"/>
        <w:ind w:firstLine="720"/>
        <w:jc w:val="both"/>
        <w:rPr>
          <w:color w:val="000000"/>
          <w:sz w:val="26"/>
          <w:szCs w:val="26"/>
        </w:rPr>
      </w:pPr>
    </w:p>
    <w:bookmarkEnd w:id="2"/>
    <w:p w:rsidR="00FB2CD9" w:rsidRPr="008E510E" w:rsidRDefault="00FB2CD9" w:rsidP="00F20A3B">
      <w:pPr>
        <w:pStyle w:val="Style3"/>
        <w:widowControl/>
        <w:tabs>
          <w:tab w:val="left" w:pos="984"/>
        </w:tabs>
        <w:spacing w:line="240" w:lineRule="auto"/>
        <w:ind w:right="-1" w:firstLine="0"/>
        <w:rPr>
          <w:color w:val="000000"/>
          <w:sz w:val="26"/>
          <w:szCs w:val="26"/>
        </w:rPr>
      </w:pPr>
      <w:r w:rsidRPr="007F1C2F">
        <w:rPr>
          <w:b/>
          <w:color w:val="000000"/>
          <w:sz w:val="26"/>
          <w:szCs w:val="26"/>
        </w:rPr>
        <w:t>4</w:t>
      </w:r>
      <w:r w:rsidRPr="007F1C2F">
        <w:rPr>
          <w:b/>
          <w:sz w:val="26"/>
          <w:szCs w:val="26"/>
        </w:rPr>
        <w:t>.</w:t>
      </w:r>
      <w:r w:rsidRPr="008E510E">
        <w:rPr>
          <w:b/>
          <w:sz w:val="26"/>
          <w:szCs w:val="26"/>
        </w:rPr>
        <w:t xml:space="preserve">  Финансово - экономическое обоснование</w:t>
      </w:r>
    </w:p>
    <w:p w:rsidR="00FB2CD9" w:rsidRPr="008E510E" w:rsidRDefault="00FB2CD9" w:rsidP="00F20A3B">
      <w:pPr>
        <w:pStyle w:val="Style5"/>
        <w:widowControl/>
        <w:spacing w:line="240" w:lineRule="auto"/>
        <w:ind w:right="-1" w:firstLine="851"/>
        <w:rPr>
          <w:color w:val="000000"/>
          <w:sz w:val="26"/>
          <w:szCs w:val="26"/>
        </w:rPr>
      </w:pPr>
      <w:r w:rsidRPr="008E510E">
        <w:rPr>
          <w:color w:val="000000"/>
          <w:sz w:val="26"/>
          <w:szCs w:val="26"/>
        </w:rPr>
        <w:t>Принятие проекта не потребует дополнительных расходов из местного бюджета.</w:t>
      </w:r>
    </w:p>
    <w:p w:rsidR="00FB2CD9" w:rsidRPr="008E510E" w:rsidRDefault="00FB2CD9" w:rsidP="00F20A3B">
      <w:pPr>
        <w:pStyle w:val="ConsPlusTitle"/>
        <w:widowControl/>
        <w:jc w:val="both"/>
        <w:rPr>
          <w:rFonts w:ascii="Times New Roman" w:hAnsi="Times New Roman" w:cs="Times New Roman"/>
          <w:sz w:val="26"/>
          <w:szCs w:val="26"/>
        </w:rPr>
      </w:pPr>
      <w:r w:rsidRPr="008E510E">
        <w:rPr>
          <w:rFonts w:ascii="Times New Roman" w:hAnsi="Times New Roman" w:cs="Times New Roman"/>
          <w:sz w:val="26"/>
          <w:szCs w:val="26"/>
        </w:rPr>
        <w:t>5. Перечень органов и организаций, с которыми проект согласован</w:t>
      </w:r>
    </w:p>
    <w:p w:rsidR="00FB2CD9" w:rsidRPr="008E510E" w:rsidRDefault="00FB2CD9" w:rsidP="00F20A3B">
      <w:pPr>
        <w:pStyle w:val="ConsPlusTitle"/>
        <w:widowControl/>
        <w:ind w:firstLine="709"/>
        <w:jc w:val="both"/>
        <w:rPr>
          <w:rFonts w:ascii="Times New Roman" w:hAnsi="Times New Roman" w:cs="Times New Roman"/>
          <w:b w:val="0"/>
          <w:sz w:val="26"/>
          <w:szCs w:val="26"/>
        </w:rPr>
      </w:pPr>
      <w:r w:rsidRPr="008E510E">
        <w:rPr>
          <w:rFonts w:ascii="Times New Roman" w:hAnsi="Times New Roman" w:cs="Times New Roman"/>
          <w:b w:val="0"/>
          <w:sz w:val="26"/>
          <w:szCs w:val="26"/>
        </w:rPr>
        <w:t xml:space="preserve">Проект закона прошел все необходимые согласования, замечаний не получено. </w:t>
      </w:r>
    </w:p>
    <w:p w:rsidR="00FB2CD9" w:rsidRPr="008E510E" w:rsidRDefault="00FB2CD9" w:rsidP="00F20A3B">
      <w:pPr>
        <w:pStyle w:val="Style5"/>
        <w:widowControl/>
        <w:spacing w:line="240" w:lineRule="auto"/>
        <w:ind w:right="-1" w:firstLine="851"/>
        <w:rPr>
          <w:color w:val="000000"/>
          <w:sz w:val="26"/>
          <w:szCs w:val="26"/>
        </w:rPr>
      </w:pPr>
    </w:p>
    <w:p w:rsidR="00FB2CD9" w:rsidRPr="00E52D53" w:rsidRDefault="00FB2CD9" w:rsidP="00F20A3B">
      <w:pPr>
        <w:jc w:val="both"/>
        <w:rPr>
          <w:b/>
          <w:sz w:val="26"/>
          <w:szCs w:val="26"/>
        </w:rPr>
      </w:pPr>
      <w:r w:rsidRPr="00E52D53">
        <w:rPr>
          <w:b/>
          <w:sz w:val="26"/>
          <w:szCs w:val="26"/>
        </w:rPr>
        <w:t>Слушали:</w:t>
      </w:r>
    </w:p>
    <w:p w:rsidR="00FB2CD9" w:rsidRPr="00E52D53" w:rsidRDefault="00FB2CD9" w:rsidP="00F20A3B">
      <w:pPr>
        <w:jc w:val="both"/>
        <w:rPr>
          <w:sz w:val="26"/>
          <w:szCs w:val="26"/>
        </w:rPr>
      </w:pPr>
      <w:r w:rsidRPr="00E52D53">
        <w:rPr>
          <w:b/>
          <w:i/>
          <w:sz w:val="26"/>
          <w:szCs w:val="26"/>
        </w:rPr>
        <w:t>Ярошевич Т. А</w:t>
      </w:r>
      <w:r w:rsidRPr="00E52D53">
        <w:rPr>
          <w:sz w:val="26"/>
          <w:szCs w:val="26"/>
        </w:rPr>
        <w:t>.: какие будут вопросы?</w:t>
      </w:r>
    </w:p>
    <w:p w:rsidR="00FB2CD9" w:rsidRPr="00E52D53" w:rsidRDefault="00FB2CD9" w:rsidP="00F20A3B">
      <w:pPr>
        <w:jc w:val="both"/>
        <w:rPr>
          <w:sz w:val="26"/>
          <w:szCs w:val="26"/>
        </w:rPr>
      </w:pPr>
      <w:r w:rsidRPr="00E52D53">
        <w:rPr>
          <w:sz w:val="26"/>
          <w:szCs w:val="26"/>
        </w:rPr>
        <w:t>предложения?</w:t>
      </w:r>
    </w:p>
    <w:p w:rsidR="00FB2CD9" w:rsidRPr="00E52D53" w:rsidRDefault="00FB2CD9" w:rsidP="00F20A3B">
      <w:pPr>
        <w:jc w:val="both"/>
        <w:rPr>
          <w:sz w:val="26"/>
          <w:szCs w:val="26"/>
        </w:rPr>
      </w:pPr>
      <w:r w:rsidRPr="00E52D53">
        <w:rPr>
          <w:b/>
          <w:i/>
          <w:sz w:val="26"/>
          <w:szCs w:val="26"/>
        </w:rPr>
        <w:t>Ярошевич Т.А.:</w:t>
      </w:r>
      <w:r w:rsidRPr="00E52D53">
        <w:rPr>
          <w:sz w:val="26"/>
          <w:szCs w:val="26"/>
        </w:rPr>
        <w:t xml:space="preserve"> поступило предложение принять данное решение?</w:t>
      </w:r>
    </w:p>
    <w:p w:rsidR="00FB2CD9" w:rsidRPr="00E52D53" w:rsidRDefault="00FB2CD9" w:rsidP="00F20A3B">
      <w:pPr>
        <w:jc w:val="both"/>
        <w:rPr>
          <w:sz w:val="26"/>
          <w:szCs w:val="26"/>
        </w:rPr>
      </w:pPr>
      <w:r w:rsidRPr="00E52D53">
        <w:rPr>
          <w:sz w:val="26"/>
          <w:szCs w:val="26"/>
        </w:rPr>
        <w:t>прошу голосовать?</w:t>
      </w:r>
    </w:p>
    <w:p w:rsidR="00FB2CD9" w:rsidRPr="00E52D53" w:rsidRDefault="00FB2CD9" w:rsidP="00F20A3B">
      <w:pPr>
        <w:jc w:val="both"/>
        <w:rPr>
          <w:b/>
          <w:sz w:val="26"/>
          <w:szCs w:val="26"/>
        </w:rPr>
      </w:pPr>
      <w:r>
        <w:rPr>
          <w:sz w:val="26"/>
          <w:szCs w:val="26"/>
        </w:rPr>
        <w:t>за – 11</w:t>
      </w:r>
      <w:r w:rsidRPr="00E52D53">
        <w:rPr>
          <w:sz w:val="26"/>
          <w:szCs w:val="26"/>
        </w:rPr>
        <w:t xml:space="preserve"> депутатов</w:t>
      </w:r>
    </w:p>
    <w:p w:rsidR="00FB2CD9" w:rsidRPr="00E52D53" w:rsidRDefault="00FB2CD9" w:rsidP="00F20A3B">
      <w:pPr>
        <w:jc w:val="both"/>
        <w:rPr>
          <w:sz w:val="26"/>
          <w:szCs w:val="26"/>
        </w:rPr>
      </w:pPr>
      <w:r w:rsidRPr="00E52D53">
        <w:rPr>
          <w:sz w:val="26"/>
          <w:szCs w:val="26"/>
        </w:rPr>
        <w:t>против – нет</w:t>
      </w:r>
    </w:p>
    <w:p w:rsidR="00FB2CD9" w:rsidRPr="00E52D53" w:rsidRDefault="00FB2CD9" w:rsidP="00F20A3B">
      <w:pPr>
        <w:jc w:val="both"/>
        <w:rPr>
          <w:sz w:val="26"/>
          <w:szCs w:val="26"/>
        </w:rPr>
      </w:pPr>
      <w:r w:rsidRPr="00E52D53">
        <w:rPr>
          <w:sz w:val="26"/>
          <w:szCs w:val="26"/>
        </w:rPr>
        <w:t>воздержались – нет</w:t>
      </w:r>
    </w:p>
    <w:p w:rsidR="00FB2CD9" w:rsidRPr="00E52D53" w:rsidRDefault="00FB2CD9" w:rsidP="00F20A3B">
      <w:pPr>
        <w:jc w:val="both"/>
        <w:rPr>
          <w:sz w:val="26"/>
          <w:szCs w:val="26"/>
        </w:rPr>
      </w:pPr>
      <w:r w:rsidRPr="00E52D53">
        <w:rPr>
          <w:b/>
          <w:sz w:val="26"/>
          <w:szCs w:val="26"/>
        </w:rPr>
        <w:t>Решили</w:t>
      </w:r>
      <w:r w:rsidRPr="00E52D53">
        <w:rPr>
          <w:sz w:val="26"/>
          <w:szCs w:val="26"/>
        </w:rPr>
        <w:t>: решение принято единогласно</w:t>
      </w:r>
    </w:p>
    <w:p w:rsidR="00FB2CD9" w:rsidRPr="00E52D53" w:rsidRDefault="00FB2CD9" w:rsidP="006A00C7">
      <w:pPr>
        <w:tabs>
          <w:tab w:val="left" w:pos="540"/>
          <w:tab w:val="left" w:pos="771"/>
          <w:tab w:val="center" w:pos="4677"/>
          <w:tab w:val="left" w:pos="7755"/>
        </w:tabs>
        <w:jc w:val="both"/>
        <w:rPr>
          <w:sz w:val="26"/>
          <w:szCs w:val="26"/>
        </w:rPr>
      </w:pPr>
    </w:p>
    <w:p w:rsidR="00FB2CD9" w:rsidRPr="00E52D53" w:rsidRDefault="00FB2CD9" w:rsidP="00A21C9C">
      <w:pPr>
        <w:jc w:val="both"/>
        <w:rPr>
          <w:b/>
          <w:sz w:val="26"/>
          <w:szCs w:val="26"/>
        </w:rPr>
      </w:pPr>
      <w:r w:rsidRPr="00E52D53">
        <w:rPr>
          <w:b/>
          <w:sz w:val="26"/>
          <w:szCs w:val="26"/>
        </w:rPr>
        <w:t xml:space="preserve">Слушали </w:t>
      </w:r>
      <w:r>
        <w:rPr>
          <w:b/>
          <w:sz w:val="26"/>
          <w:szCs w:val="26"/>
        </w:rPr>
        <w:t>Жанну Викторовну Волынкину</w:t>
      </w:r>
      <w:r w:rsidRPr="00E52D53">
        <w:rPr>
          <w:b/>
          <w:sz w:val="26"/>
          <w:szCs w:val="26"/>
        </w:rPr>
        <w:t xml:space="preserve">: </w:t>
      </w:r>
      <w:r>
        <w:rPr>
          <w:b/>
          <w:sz w:val="26"/>
          <w:szCs w:val="26"/>
        </w:rPr>
        <w:t>начальника финансового управления.</w:t>
      </w:r>
    </w:p>
    <w:p w:rsidR="00FB2CD9" w:rsidRDefault="00FB2CD9" w:rsidP="00A21C9C">
      <w:pPr>
        <w:jc w:val="both"/>
        <w:rPr>
          <w:b/>
          <w:sz w:val="26"/>
          <w:szCs w:val="26"/>
        </w:rPr>
      </w:pPr>
    </w:p>
    <w:p w:rsidR="00FB2CD9" w:rsidRDefault="00FB2CD9" w:rsidP="00F20A3B">
      <w:pPr>
        <w:jc w:val="both"/>
        <w:rPr>
          <w:sz w:val="26"/>
          <w:szCs w:val="26"/>
        </w:rPr>
      </w:pPr>
      <w:r w:rsidRPr="00F12236">
        <w:rPr>
          <w:sz w:val="26"/>
          <w:szCs w:val="26"/>
        </w:rPr>
        <w:t>О внесении изменений и дополнений в решение Думы Черемховского районного муниципального образования от 24.12.2014 № 13 «О бюджете Черемховского районного му</w:t>
      </w:r>
      <w:r>
        <w:rPr>
          <w:sz w:val="26"/>
          <w:szCs w:val="26"/>
        </w:rPr>
        <w:t>ниципального образования на 2016 год и на плановый период 2017</w:t>
      </w:r>
      <w:r w:rsidRPr="00F12236">
        <w:rPr>
          <w:sz w:val="26"/>
          <w:szCs w:val="26"/>
        </w:rPr>
        <w:t xml:space="preserve"> и 201</w:t>
      </w:r>
      <w:r>
        <w:rPr>
          <w:sz w:val="26"/>
          <w:szCs w:val="26"/>
        </w:rPr>
        <w:t xml:space="preserve">8 </w:t>
      </w:r>
      <w:r w:rsidRPr="00F12236">
        <w:rPr>
          <w:sz w:val="26"/>
          <w:szCs w:val="26"/>
        </w:rPr>
        <w:t>годов»</w:t>
      </w:r>
      <w:r>
        <w:rPr>
          <w:sz w:val="26"/>
          <w:szCs w:val="26"/>
        </w:rPr>
        <w:t>.</w:t>
      </w:r>
    </w:p>
    <w:p w:rsidR="00FB2CD9" w:rsidRDefault="00FB2CD9" w:rsidP="00A21C9C">
      <w:pPr>
        <w:jc w:val="both"/>
        <w:rPr>
          <w:b/>
          <w:sz w:val="26"/>
          <w:szCs w:val="26"/>
        </w:rPr>
      </w:pPr>
    </w:p>
    <w:p w:rsidR="00FB2CD9" w:rsidRDefault="00FB2CD9" w:rsidP="00F20A3B">
      <w:pPr>
        <w:ind w:firstLine="708"/>
        <w:rPr>
          <w:sz w:val="26"/>
          <w:szCs w:val="26"/>
        </w:rPr>
      </w:pPr>
      <w:r>
        <w:rPr>
          <w:sz w:val="26"/>
          <w:szCs w:val="26"/>
        </w:rPr>
        <w:t>Общие параметры бюджета в соответствии с предлагаемыми изменениями составят:</w:t>
      </w:r>
    </w:p>
    <w:p w:rsidR="00FB2CD9" w:rsidRDefault="00FB2CD9" w:rsidP="00F20A3B">
      <w:pPr>
        <w:ind w:firstLine="708"/>
        <w:rPr>
          <w:sz w:val="26"/>
          <w:szCs w:val="26"/>
        </w:rPr>
      </w:pPr>
      <w:r>
        <w:rPr>
          <w:sz w:val="26"/>
          <w:szCs w:val="26"/>
        </w:rPr>
        <w:t>доходы 595 912,8 тыс. руб.;</w:t>
      </w:r>
    </w:p>
    <w:p w:rsidR="00FB2CD9" w:rsidRDefault="00FB2CD9" w:rsidP="00F20A3B">
      <w:pPr>
        <w:ind w:firstLine="708"/>
        <w:rPr>
          <w:sz w:val="26"/>
          <w:szCs w:val="26"/>
        </w:rPr>
      </w:pPr>
      <w:r>
        <w:rPr>
          <w:sz w:val="26"/>
          <w:szCs w:val="26"/>
        </w:rPr>
        <w:t>расходы 608 110,0 тыс. руб.;</w:t>
      </w:r>
    </w:p>
    <w:p w:rsidR="00FB2CD9" w:rsidRDefault="00FB2CD9" w:rsidP="00F20A3B">
      <w:pPr>
        <w:ind w:firstLine="708"/>
        <w:rPr>
          <w:sz w:val="26"/>
          <w:szCs w:val="26"/>
        </w:rPr>
      </w:pPr>
      <w:r>
        <w:rPr>
          <w:sz w:val="26"/>
          <w:szCs w:val="26"/>
        </w:rPr>
        <w:t>дефицит 12 197,2 тыс. руб.</w:t>
      </w:r>
    </w:p>
    <w:p w:rsidR="00FB2CD9" w:rsidRDefault="00FB2CD9" w:rsidP="00F20A3B">
      <w:pPr>
        <w:ind w:firstLine="708"/>
        <w:rPr>
          <w:b/>
          <w:bCs/>
          <w:sz w:val="26"/>
          <w:szCs w:val="26"/>
        </w:rPr>
      </w:pPr>
      <w:r w:rsidRPr="00B86F45">
        <w:rPr>
          <w:b/>
          <w:bCs/>
          <w:sz w:val="26"/>
          <w:szCs w:val="26"/>
        </w:rPr>
        <w:t>1.Доходы</w:t>
      </w:r>
    </w:p>
    <w:p w:rsidR="00FB2CD9" w:rsidRPr="001E4E2D" w:rsidRDefault="00FB2CD9" w:rsidP="00F20A3B">
      <w:pPr>
        <w:ind w:firstLine="708"/>
        <w:jc w:val="both"/>
        <w:rPr>
          <w:bCs/>
          <w:sz w:val="26"/>
          <w:szCs w:val="26"/>
        </w:rPr>
      </w:pPr>
      <w:r w:rsidRPr="001E4E2D">
        <w:rPr>
          <w:bCs/>
          <w:sz w:val="26"/>
          <w:szCs w:val="26"/>
        </w:rPr>
        <w:t xml:space="preserve">Изменения бюджета района в части доходов составит 844,8 тыс. руб. в сторону сокращения, при этом налоговые, неналоговые доходы предлагается увеличить  на сумму 1 047,6 тыс. руб., в том числе: </w:t>
      </w:r>
    </w:p>
    <w:p w:rsidR="00FB2CD9" w:rsidRPr="001E4E2D" w:rsidRDefault="00FB2CD9" w:rsidP="00F20A3B">
      <w:pPr>
        <w:ind w:firstLine="708"/>
        <w:jc w:val="both"/>
        <w:rPr>
          <w:bCs/>
          <w:sz w:val="26"/>
          <w:szCs w:val="26"/>
        </w:rPr>
      </w:pPr>
      <w:r w:rsidRPr="001E4E2D">
        <w:rPr>
          <w:bCs/>
          <w:sz w:val="26"/>
          <w:szCs w:val="26"/>
        </w:rPr>
        <w:t>- на сумму 2,6 тыс. руб. увеличить плановые значения доходов от налогов на товары (работы, услуги), реализуемые на территории Российской Федерации (акцизы на нефтепродукты);</w:t>
      </w:r>
    </w:p>
    <w:p w:rsidR="00FB2CD9" w:rsidRPr="001E4E2D" w:rsidRDefault="00FB2CD9" w:rsidP="00F20A3B">
      <w:pPr>
        <w:ind w:firstLine="708"/>
        <w:jc w:val="both"/>
        <w:rPr>
          <w:bCs/>
          <w:sz w:val="26"/>
          <w:szCs w:val="26"/>
        </w:rPr>
      </w:pPr>
      <w:r w:rsidRPr="001E4E2D">
        <w:rPr>
          <w:bCs/>
          <w:sz w:val="26"/>
          <w:szCs w:val="26"/>
        </w:rPr>
        <w:t xml:space="preserve">- на сумму 8,0 тыс. руб. дополнить плановым показателем по доходам от процентов, полученных от предоставления бюджетных кредитов за счет средств районного бюджета бюджетам поселений в соответствии с графиком возврата бюджетного кредита, а также платы за пользование бюджетным кредитом; </w:t>
      </w:r>
    </w:p>
    <w:p w:rsidR="00FB2CD9" w:rsidRPr="001E4E2D" w:rsidRDefault="00FB2CD9" w:rsidP="00F20A3B">
      <w:pPr>
        <w:ind w:firstLine="708"/>
        <w:rPr>
          <w:bCs/>
          <w:sz w:val="26"/>
          <w:szCs w:val="26"/>
        </w:rPr>
      </w:pPr>
      <w:r w:rsidRPr="001E4E2D">
        <w:rPr>
          <w:bCs/>
          <w:sz w:val="26"/>
          <w:szCs w:val="26"/>
        </w:rPr>
        <w:t>- на сумму 130,0 тыс. руб. увеличить плановые назначения по госпошлине за выдачу лицензий на розничную продажу алкогольной продукции;</w:t>
      </w:r>
    </w:p>
    <w:p w:rsidR="00FB2CD9" w:rsidRPr="001E4E2D" w:rsidRDefault="00FB2CD9" w:rsidP="00F20A3B">
      <w:pPr>
        <w:ind w:firstLine="708"/>
        <w:jc w:val="both"/>
        <w:rPr>
          <w:bCs/>
          <w:sz w:val="26"/>
          <w:szCs w:val="26"/>
        </w:rPr>
      </w:pPr>
      <w:r w:rsidRPr="001E4E2D">
        <w:rPr>
          <w:bCs/>
          <w:sz w:val="26"/>
          <w:szCs w:val="26"/>
        </w:rPr>
        <w:t>- на сумму 907,0 тыс. руб. дополнить показателем «доходы от продажи материальных и нематериальных активов».</w:t>
      </w:r>
    </w:p>
    <w:p w:rsidR="00FB2CD9" w:rsidRPr="001E4E2D" w:rsidRDefault="00FB2CD9" w:rsidP="00F20A3B">
      <w:pPr>
        <w:pStyle w:val="ConsPlusTitle"/>
        <w:spacing w:line="276" w:lineRule="auto"/>
        <w:ind w:firstLine="426"/>
        <w:jc w:val="both"/>
        <w:rPr>
          <w:rFonts w:ascii="Times New Roman" w:hAnsi="Times New Roman" w:cs="Times New Roman"/>
          <w:b w:val="0"/>
          <w:bCs w:val="0"/>
          <w:sz w:val="26"/>
          <w:szCs w:val="26"/>
        </w:rPr>
      </w:pPr>
      <w:r w:rsidRPr="001E4E2D">
        <w:rPr>
          <w:rFonts w:ascii="Times New Roman" w:hAnsi="Times New Roman" w:cs="Times New Roman"/>
          <w:b w:val="0"/>
          <w:bCs w:val="0"/>
          <w:sz w:val="26"/>
          <w:szCs w:val="26"/>
        </w:rPr>
        <w:tab/>
        <w:t>Безвозмездные поступления в бюджет района скорректированы в связи с возвратом в областной бюджет неиспользованных остатков целевых межбюджетных трансфертов за 2015 год в сумме 1 892,4 тыс. руб., в том числе:</w:t>
      </w:r>
    </w:p>
    <w:p w:rsidR="00FB2CD9" w:rsidRPr="001E4E2D" w:rsidRDefault="00FB2CD9" w:rsidP="00F20A3B">
      <w:pPr>
        <w:pStyle w:val="ConsPlusTitle"/>
        <w:spacing w:line="276" w:lineRule="auto"/>
        <w:ind w:firstLine="426"/>
        <w:jc w:val="both"/>
        <w:rPr>
          <w:rFonts w:ascii="Times New Roman" w:hAnsi="Times New Roman" w:cs="Times New Roman"/>
          <w:b w:val="0"/>
          <w:bCs w:val="0"/>
          <w:sz w:val="26"/>
          <w:szCs w:val="26"/>
        </w:rPr>
      </w:pPr>
      <w:r w:rsidRPr="001E4E2D">
        <w:rPr>
          <w:rFonts w:ascii="Times New Roman" w:hAnsi="Times New Roman" w:cs="Times New Roman"/>
          <w:b w:val="0"/>
          <w:bCs w:val="0"/>
          <w:sz w:val="26"/>
          <w:szCs w:val="26"/>
        </w:rPr>
        <w:tab/>
        <w:t>- 27,4 тыс. руб. – субвенция на 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w:t>
      </w:r>
    </w:p>
    <w:p w:rsidR="00FB2CD9" w:rsidRPr="001E4E2D" w:rsidRDefault="00FB2CD9" w:rsidP="00F20A3B">
      <w:pPr>
        <w:pStyle w:val="ConsPlusTitle"/>
        <w:spacing w:line="276" w:lineRule="auto"/>
        <w:ind w:firstLine="426"/>
        <w:jc w:val="both"/>
        <w:rPr>
          <w:rFonts w:ascii="Times New Roman" w:hAnsi="Times New Roman" w:cs="Times New Roman"/>
          <w:b w:val="0"/>
          <w:bCs w:val="0"/>
          <w:sz w:val="26"/>
          <w:szCs w:val="26"/>
        </w:rPr>
      </w:pPr>
      <w:r w:rsidRPr="001E4E2D">
        <w:rPr>
          <w:rFonts w:ascii="Times New Roman" w:hAnsi="Times New Roman" w:cs="Times New Roman"/>
          <w:b w:val="0"/>
          <w:bCs w:val="0"/>
          <w:sz w:val="26"/>
          <w:szCs w:val="26"/>
        </w:rPr>
        <w:tab/>
        <w:t>- 905,3 тыс. руб.  – субсидия на реализацию мероприятий долгосрочной целевой программы Иркутской области «Защита окружающей среды в Иркутской области на 2011-2015 годы»;</w:t>
      </w:r>
    </w:p>
    <w:p w:rsidR="00FB2CD9" w:rsidRPr="001E4E2D" w:rsidRDefault="00FB2CD9" w:rsidP="00F20A3B">
      <w:pPr>
        <w:pStyle w:val="ConsPlusTitle"/>
        <w:spacing w:line="276" w:lineRule="auto"/>
        <w:ind w:firstLine="426"/>
        <w:jc w:val="both"/>
        <w:rPr>
          <w:rFonts w:ascii="Times New Roman" w:hAnsi="Times New Roman" w:cs="Times New Roman"/>
          <w:b w:val="0"/>
          <w:bCs w:val="0"/>
          <w:sz w:val="26"/>
          <w:szCs w:val="26"/>
        </w:rPr>
      </w:pPr>
      <w:r w:rsidRPr="001E4E2D">
        <w:rPr>
          <w:rFonts w:ascii="Times New Roman" w:hAnsi="Times New Roman" w:cs="Times New Roman"/>
          <w:b w:val="0"/>
          <w:bCs w:val="0"/>
          <w:sz w:val="26"/>
          <w:szCs w:val="26"/>
        </w:rPr>
        <w:tab/>
        <w:t>- 959,7 тыс. руб. – субсидии на реализацию мероприятий государственной программы Иркутской области.</w:t>
      </w:r>
    </w:p>
    <w:p w:rsidR="00FB2CD9" w:rsidRPr="001E4E2D" w:rsidRDefault="00FB2CD9" w:rsidP="00F20A3B">
      <w:pPr>
        <w:pStyle w:val="ListParagraph"/>
        <w:numPr>
          <w:ilvl w:val="0"/>
          <w:numId w:val="4"/>
        </w:numPr>
        <w:spacing w:after="0"/>
        <w:contextualSpacing w:val="0"/>
        <w:jc w:val="both"/>
        <w:rPr>
          <w:sz w:val="26"/>
          <w:szCs w:val="26"/>
        </w:rPr>
      </w:pPr>
      <w:r w:rsidRPr="001E4E2D">
        <w:rPr>
          <w:b/>
          <w:bCs/>
          <w:sz w:val="26"/>
          <w:szCs w:val="26"/>
        </w:rPr>
        <w:t>Расходы</w:t>
      </w:r>
    </w:p>
    <w:p w:rsidR="00FB2CD9" w:rsidRPr="001E4E2D" w:rsidRDefault="00FB2CD9" w:rsidP="00F20A3B">
      <w:pPr>
        <w:pStyle w:val="ListParagraph"/>
        <w:spacing w:after="0"/>
        <w:ind w:left="0"/>
        <w:jc w:val="both"/>
        <w:rPr>
          <w:sz w:val="26"/>
          <w:szCs w:val="26"/>
        </w:rPr>
      </w:pPr>
      <w:r w:rsidRPr="001E4E2D">
        <w:rPr>
          <w:sz w:val="26"/>
          <w:szCs w:val="26"/>
        </w:rPr>
        <w:tab/>
        <w:t>Расходная часть бюджета увеличена на 1 686,0 тыс. руб. за счет остатков средств на начало 2016 года.</w:t>
      </w:r>
    </w:p>
    <w:p w:rsidR="00FB2CD9" w:rsidRPr="001E4E2D" w:rsidRDefault="00FB2CD9" w:rsidP="00F20A3B">
      <w:pPr>
        <w:pStyle w:val="ListParagraph"/>
        <w:spacing w:after="0"/>
        <w:ind w:left="0"/>
        <w:jc w:val="both"/>
        <w:rPr>
          <w:sz w:val="26"/>
          <w:szCs w:val="26"/>
        </w:rPr>
      </w:pPr>
      <w:r w:rsidRPr="001E4E2D">
        <w:rPr>
          <w:sz w:val="26"/>
          <w:szCs w:val="26"/>
        </w:rPr>
        <w:tab/>
        <w:t>За счет средств от оказания платных услуг, оказываемых учреждениями культуры, родительской платы, средств добровольных пожертвований физическими лицами, не использованных на конец 2015 года, увеличены расходы в соответствии с предоставленными сметами на сумму 70,2 тыс. руб.</w:t>
      </w:r>
    </w:p>
    <w:p w:rsidR="00FB2CD9" w:rsidRPr="001E4E2D" w:rsidRDefault="00FB2CD9" w:rsidP="00F20A3B">
      <w:pPr>
        <w:ind w:firstLine="708"/>
        <w:jc w:val="both"/>
        <w:rPr>
          <w:sz w:val="26"/>
          <w:szCs w:val="26"/>
        </w:rPr>
      </w:pPr>
      <w:r w:rsidRPr="001E4E2D">
        <w:rPr>
          <w:sz w:val="26"/>
          <w:szCs w:val="26"/>
        </w:rPr>
        <w:t xml:space="preserve">За счет остатков средств дорожного фонда по состоянию на 01.01.2016 (618,6 тыс. руб.) и дополнительно предусмотренных в доходной части поступлений от акцизов на нефтепродукты (2,6 тыс. руб.) перераспределены плановые расходы на реконструкцию дорог с замещением источника финансирования. </w:t>
      </w:r>
    </w:p>
    <w:p w:rsidR="00FB2CD9" w:rsidRPr="001E4E2D" w:rsidRDefault="00FB2CD9" w:rsidP="00F20A3B">
      <w:pPr>
        <w:ind w:firstLine="708"/>
        <w:jc w:val="both"/>
        <w:rPr>
          <w:sz w:val="26"/>
          <w:szCs w:val="26"/>
        </w:rPr>
      </w:pPr>
      <w:r w:rsidRPr="001E4E2D">
        <w:rPr>
          <w:sz w:val="26"/>
          <w:szCs w:val="26"/>
        </w:rPr>
        <w:t>Остатки средств налоговых, неналоговых доходов распределены следующим образом:</w:t>
      </w:r>
    </w:p>
    <w:p w:rsidR="00FB2CD9" w:rsidRPr="001E4E2D" w:rsidRDefault="00FB2CD9" w:rsidP="00F20A3B">
      <w:pPr>
        <w:ind w:firstLine="708"/>
        <w:jc w:val="both"/>
        <w:rPr>
          <w:sz w:val="26"/>
          <w:szCs w:val="26"/>
        </w:rPr>
      </w:pPr>
      <w:r w:rsidRPr="001E4E2D">
        <w:rPr>
          <w:sz w:val="26"/>
          <w:szCs w:val="26"/>
        </w:rPr>
        <w:t>- на выплату компенсации работникам за несвоевременную выплату заработной платы в сумме 30,0 тыс. руб.;</w:t>
      </w:r>
    </w:p>
    <w:p w:rsidR="00FB2CD9" w:rsidRPr="001E4E2D" w:rsidRDefault="00FB2CD9" w:rsidP="00F20A3B">
      <w:pPr>
        <w:ind w:firstLine="708"/>
        <w:jc w:val="both"/>
        <w:rPr>
          <w:sz w:val="26"/>
          <w:szCs w:val="26"/>
        </w:rPr>
      </w:pPr>
      <w:r w:rsidRPr="001E4E2D">
        <w:rPr>
          <w:sz w:val="26"/>
          <w:szCs w:val="26"/>
        </w:rPr>
        <w:t>- на оплату топлива и его доставку для учреждений образования и культуры в сумме 113,5 тыс. руб.;</w:t>
      </w:r>
    </w:p>
    <w:p w:rsidR="00FB2CD9" w:rsidRPr="001E4E2D" w:rsidRDefault="00FB2CD9" w:rsidP="00F20A3B">
      <w:pPr>
        <w:ind w:firstLine="708"/>
        <w:jc w:val="both"/>
        <w:rPr>
          <w:sz w:val="26"/>
          <w:szCs w:val="26"/>
        </w:rPr>
      </w:pPr>
      <w:r w:rsidRPr="001E4E2D">
        <w:rPr>
          <w:sz w:val="26"/>
          <w:szCs w:val="26"/>
        </w:rPr>
        <w:t>- на проведение аттестации автоматизированных рабочих мест в сумме 128,6 тыс. руб.;</w:t>
      </w:r>
    </w:p>
    <w:p w:rsidR="00FB2CD9" w:rsidRPr="001E4E2D" w:rsidRDefault="00FB2CD9" w:rsidP="00F20A3B">
      <w:pPr>
        <w:ind w:firstLine="708"/>
        <w:jc w:val="both"/>
        <w:rPr>
          <w:sz w:val="26"/>
          <w:szCs w:val="26"/>
        </w:rPr>
      </w:pPr>
      <w:r w:rsidRPr="001E4E2D">
        <w:rPr>
          <w:sz w:val="26"/>
          <w:szCs w:val="26"/>
        </w:rPr>
        <w:t>- на подготовку к отопительному сезону учреждений культуры, вывоз мусора, установку сигнализации в сумме 133,6 тыс. руб.;</w:t>
      </w:r>
    </w:p>
    <w:p w:rsidR="00FB2CD9" w:rsidRPr="001E4E2D" w:rsidRDefault="00FB2CD9" w:rsidP="00F20A3B">
      <w:pPr>
        <w:ind w:firstLine="708"/>
        <w:jc w:val="both"/>
        <w:rPr>
          <w:sz w:val="26"/>
          <w:szCs w:val="26"/>
        </w:rPr>
      </w:pPr>
      <w:r w:rsidRPr="001E4E2D">
        <w:rPr>
          <w:sz w:val="26"/>
          <w:szCs w:val="26"/>
        </w:rPr>
        <w:t xml:space="preserve">- на оплату коммунальных услуг в сумме 203,7 тыс. руб.;  </w:t>
      </w:r>
    </w:p>
    <w:p w:rsidR="00FB2CD9" w:rsidRPr="001E4E2D" w:rsidRDefault="00FB2CD9" w:rsidP="00F20A3B">
      <w:pPr>
        <w:ind w:firstLine="708"/>
        <w:jc w:val="both"/>
        <w:rPr>
          <w:sz w:val="26"/>
          <w:szCs w:val="26"/>
        </w:rPr>
      </w:pPr>
      <w:r w:rsidRPr="001E4E2D">
        <w:rPr>
          <w:sz w:val="26"/>
          <w:szCs w:val="26"/>
        </w:rPr>
        <w:t>- на выполнение работ по текущему ремонту кровли МКУ ДЮСШ,  на очистку крыш учреждений образования от снега,  на переаттестацию машинистов котельных установок,  на приобретение бланков аттестатов об образовании и прочие расходы в сумме 283,3 тыс. руб.;</w:t>
      </w:r>
    </w:p>
    <w:p w:rsidR="00FB2CD9" w:rsidRPr="001E4E2D" w:rsidRDefault="00FB2CD9" w:rsidP="00F20A3B">
      <w:pPr>
        <w:ind w:firstLine="708"/>
        <w:jc w:val="both"/>
        <w:rPr>
          <w:sz w:val="26"/>
          <w:szCs w:val="26"/>
        </w:rPr>
      </w:pPr>
      <w:r w:rsidRPr="001E4E2D">
        <w:rPr>
          <w:sz w:val="26"/>
          <w:szCs w:val="26"/>
        </w:rPr>
        <w:t>- на сумму 228,2 тыс. руб. увеличены назначения на исполнение муниципальных программ (218,2 тыс. руб. – «Устойчивое развитие сельских территорий Черемховского районного муниципального образования на 2014-2020 годы», 10,0 тыс. руб. – «Совершенствование организации питания в образовательных организациях на 2014-2017 годы»);</w:t>
      </w:r>
    </w:p>
    <w:p w:rsidR="00FB2CD9" w:rsidRPr="001E4E2D" w:rsidRDefault="00FB2CD9" w:rsidP="00F20A3B">
      <w:pPr>
        <w:ind w:firstLine="708"/>
        <w:jc w:val="both"/>
        <w:rPr>
          <w:sz w:val="26"/>
          <w:szCs w:val="26"/>
        </w:rPr>
      </w:pPr>
      <w:r w:rsidRPr="001E4E2D">
        <w:rPr>
          <w:sz w:val="26"/>
          <w:szCs w:val="26"/>
        </w:rPr>
        <w:t>- на обслуживание муниципального долга по невыполненным обязательствам 2015 года в сумме 1 104,2 тыс. руб.</w:t>
      </w:r>
    </w:p>
    <w:p w:rsidR="00FB2CD9" w:rsidRDefault="00FB2CD9" w:rsidP="00F20A3B">
      <w:pPr>
        <w:ind w:firstLine="708"/>
        <w:jc w:val="both"/>
        <w:rPr>
          <w:sz w:val="26"/>
          <w:szCs w:val="26"/>
        </w:rPr>
      </w:pPr>
      <w:r w:rsidRPr="001E4E2D">
        <w:rPr>
          <w:sz w:val="26"/>
          <w:szCs w:val="26"/>
        </w:rPr>
        <w:t>Районный фонд</w:t>
      </w:r>
      <w:r>
        <w:rPr>
          <w:sz w:val="26"/>
          <w:szCs w:val="26"/>
        </w:rPr>
        <w:t xml:space="preserve"> финансовой поддержки поселений скорректирован до минимального уровня в соответствии с приложением №7. Сокращение утвержденного фонда составило 609,3 тыс. руб.</w:t>
      </w:r>
    </w:p>
    <w:p w:rsidR="00FB2CD9" w:rsidRDefault="00FB2CD9" w:rsidP="00F20A3B">
      <w:pPr>
        <w:ind w:firstLine="708"/>
        <w:jc w:val="both"/>
        <w:rPr>
          <w:sz w:val="26"/>
          <w:szCs w:val="26"/>
        </w:rPr>
      </w:pPr>
    </w:p>
    <w:p w:rsidR="00FB2CD9" w:rsidRDefault="00FB2CD9" w:rsidP="00F20A3B">
      <w:pPr>
        <w:numPr>
          <w:ilvl w:val="0"/>
          <w:numId w:val="4"/>
        </w:numPr>
        <w:spacing w:after="200" w:line="276" w:lineRule="auto"/>
        <w:outlineLvl w:val="0"/>
        <w:rPr>
          <w:b/>
          <w:bCs/>
          <w:sz w:val="26"/>
          <w:szCs w:val="26"/>
        </w:rPr>
      </w:pPr>
      <w:r>
        <w:rPr>
          <w:b/>
          <w:bCs/>
          <w:sz w:val="26"/>
          <w:szCs w:val="26"/>
        </w:rPr>
        <w:t>Источники финансирования дефицита бюджета</w:t>
      </w:r>
    </w:p>
    <w:p w:rsidR="00FB2CD9" w:rsidRDefault="00FB2CD9" w:rsidP="00F20A3B">
      <w:pPr>
        <w:ind w:firstLine="708"/>
        <w:jc w:val="both"/>
        <w:rPr>
          <w:sz w:val="26"/>
          <w:szCs w:val="26"/>
        </w:rPr>
      </w:pPr>
      <w:r>
        <w:rPr>
          <w:sz w:val="26"/>
          <w:szCs w:val="26"/>
        </w:rPr>
        <w:t>Д</w:t>
      </w:r>
      <w:r w:rsidRPr="00935D48">
        <w:rPr>
          <w:sz w:val="26"/>
          <w:szCs w:val="26"/>
        </w:rPr>
        <w:t xml:space="preserve">ефицит бюджета района составит 7,5% утвержденного общего годового объема доходов бюджета Черемховского районного муниципального образования </w:t>
      </w:r>
      <w:r>
        <w:rPr>
          <w:sz w:val="26"/>
          <w:szCs w:val="26"/>
        </w:rPr>
        <w:t xml:space="preserve">с учетом </w:t>
      </w:r>
      <w:r>
        <w:rPr>
          <w:sz w:val="28"/>
          <w:szCs w:val="28"/>
        </w:rPr>
        <w:t>снижения остатков на счетах по учету средств по состоянию на 01.01.2016 г.</w:t>
      </w:r>
      <w:r>
        <w:rPr>
          <w:sz w:val="26"/>
          <w:szCs w:val="26"/>
        </w:rPr>
        <w:t xml:space="preserve"> </w:t>
      </w:r>
      <w:r>
        <w:rPr>
          <w:sz w:val="26"/>
          <w:szCs w:val="26"/>
        </w:rPr>
        <w:tab/>
      </w:r>
      <w:r w:rsidRPr="006A19B4">
        <w:rPr>
          <w:sz w:val="26"/>
          <w:szCs w:val="26"/>
        </w:rPr>
        <w:t xml:space="preserve">Источники финансирования  дефицита  бюджета </w:t>
      </w:r>
      <w:r>
        <w:rPr>
          <w:sz w:val="26"/>
          <w:szCs w:val="26"/>
        </w:rPr>
        <w:t>Черемховского районного муниципального</w:t>
      </w:r>
      <w:r w:rsidRPr="006A19B4">
        <w:rPr>
          <w:sz w:val="26"/>
          <w:szCs w:val="26"/>
        </w:rPr>
        <w:t xml:space="preserve"> образования предусмотрены на 201</w:t>
      </w:r>
      <w:r>
        <w:rPr>
          <w:sz w:val="26"/>
          <w:szCs w:val="26"/>
        </w:rPr>
        <w:t>6</w:t>
      </w:r>
      <w:r w:rsidRPr="006A19B4">
        <w:rPr>
          <w:sz w:val="26"/>
          <w:szCs w:val="26"/>
        </w:rPr>
        <w:t xml:space="preserve"> год в сумме </w:t>
      </w:r>
      <w:r>
        <w:rPr>
          <w:sz w:val="26"/>
          <w:szCs w:val="26"/>
        </w:rPr>
        <w:t>12 197,2 тыс. рублей.</w:t>
      </w:r>
    </w:p>
    <w:p w:rsidR="00FB2CD9" w:rsidRPr="006A19B4" w:rsidRDefault="00FB2CD9" w:rsidP="00F20A3B">
      <w:pPr>
        <w:ind w:firstLine="708"/>
        <w:jc w:val="both"/>
        <w:rPr>
          <w:sz w:val="26"/>
          <w:szCs w:val="26"/>
        </w:rPr>
      </w:pPr>
      <w:r w:rsidRPr="006A19B4">
        <w:rPr>
          <w:sz w:val="26"/>
          <w:szCs w:val="26"/>
        </w:rPr>
        <w:t>В составе источников финансирования дефицита бюджета определены:</w:t>
      </w:r>
    </w:p>
    <w:p w:rsidR="00FB2CD9" w:rsidRDefault="00FB2CD9" w:rsidP="00F20A3B">
      <w:pPr>
        <w:pStyle w:val="BodyText"/>
        <w:ind w:left="60" w:right="40" w:firstLine="740"/>
        <w:jc w:val="both"/>
        <w:rPr>
          <w:sz w:val="26"/>
          <w:szCs w:val="26"/>
        </w:rPr>
      </w:pPr>
      <w:r w:rsidRPr="006A19B4">
        <w:rPr>
          <w:sz w:val="26"/>
          <w:szCs w:val="26"/>
        </w:rPr>
        <w:t xml:space="preserve">- изменения остатков денежных средств на счете бюджета </w:t>
      </w:r>
      <w:r>
        <w:rPr>
          <w:sz w:val="26"/>
          <w:szCs w:val="26"/>
        </w:rPr>
        <w:t xml:space="preserve">Черемховского районного муниципального образования </w:t>
      </w:r>
      <w:r w:rsidRPr="006A19B4">
        <w:rPr>
          <w:sz w:val="26"/>
          <w:szCs w:val="26"/>
        </w:rPr>
        <w:t xml:space="preserve">на начало финансового года в сумме </w:t>
      </w:r>
      <w:r>
        <w:rPr>
          <w:sz w:val="26"/>
          <w:szCs w:val="26"/>
        </w:rPr>
        <w:t>4869,1 тыс. рублей;</w:t>
      </w:r>
    </w:p>
    <w:p w:rsidR="00FB2CD9" w:rsidRDefault="00FB2CD9" w:rsidP="00F20A3B">
      <w:pPr>
        <w:pStyle w:val="BodyText"/>
        <w:ind w:left="60" w:right="40" w:firstLine="740"/>
        <w:jc w:val="both"/>
        <w:rPr>
          <w:sz w:val="26"/>
          <w:szCs w:val="26"/>
        </w:rPr>
      </w:pPr>
      <w:r>
        <w:rPr>
          <w:sz w:val="26"/>
          <w:szCs w:val="26"/>
        </w:rPr>
        <w:t>-привлечение кредитов от кредитных организаций в объеме 25843,1 тыс. рублей</w:t>
      </w:r>
    </w:p>
    <w:p w:rsidR="00FB2CD9" w:rsidRDefault="00FB2CD9" w:rsidP="00F20A3B">
      <w:pPr>
        <w:ind w:firstLine="708"/>
        <w:jc w:val="both"/>
        <w:rPr>
          <w:sz w:val="26"/>
          <w:szCs w:val="26"/>
        </w:rPr>
      </w:pPr>
      <w:r>
        <w:rPr>
          <w:sz w:val="26"/>
          <w:szCs w:val="26"/>
        </w:rPr>
        <w:t xml:space="preserve">- </w:t>
      </w:r>
      <w:r w:rsidRPr="0034603A">
        <w:rPr>
          <w:sz w:val="26"/>
          <w:szCs w:val="26"/>
        </w:rPr>
        <w:t>возврат от администраций муниципальных образований части основного долга в сумме 130,0 тыс.</w:t>
      </w:r>
      <w:r>
        <w:rPr>
          <w:sz w:val="26"/>
          <w:szCs w:val="26"/>
        </w:rPr>
        <w:t xml:space="preserve"> </w:t>
      </w:r>
      <w:r w:rsidRPr="0034603A">
        <w:rPr>
          <w:sz w:val="26"/>
          <w:szCs w:val="26"/>
        </w:rPr>
        <w:t xml:space="preserve">руб. по бюджетным кредитам, выданным в 2015 году из бюджета Черемховского районного муниципального образования   на частичное покрытие дефицита бюджетов поселений. </w:t>
      </w:r>
    </w:p>
    <w:p w:rsidR="00FB2CD9" w:rsidRDefault="00FB2CD9" w:rsidP="00F20A3B">
      <w:pPr>
        <w:ind w:firstLine="708"/>
        <w:jc w:val="both"/>
        <w:rPr>
          <w:sz w:val="26"/>
          <w:szCs w:val="26"/>
        </w:rPr>
      </w:pPr>
      <w:r w:rsidRPr="006A19B4">
        <w:rPr>
          <w:sz w:val="26"/>
          <w:szCs w:val="26"/>
        </w:rPr>
        <w:t xml:space="preserve">В источниках финансирования дефицита бюджета предусмотрено погашение бюджетных кредитов  в 2016 году в сумме </w:t>
      </w:r>
      <w:r>
        <w:rPr>
          <w:sz w:val="26"/>
          <w:szCs w:val="26"/>
        </w:rPr>
        <w:t>18644,9 тыс. рублей.</w:t>
      </w:r>
    </w:p>
    <w:p w:rsidR="00FB2CD9" w:rsidRDefault="00FB2CD9" w:rsidP="00F20A3B">
      <w:pPr>
        <w:ind w:firstLine="708"/>
        <w:jc w:val="both"/>
        <w:rPr>
          <w:sz w:val="26"/>
          <w:szCs w:val="26"/>
        </w:rPr>
      </w:pPr>
      <w:r>
        <w:rPr>
          <w:sz w:val="26"/>
          <w:szCs w:val="26"/>
        </w:rPr>
        <w:t>Предельный объем районного муниципального долга установлен в объеме 97714,9 тыс. рублей.</w:t>
      </w:r>
    </w:p>
    <w:p w:rsidR="00FB2CD9" w:rsidRPr="006A19B4" w:rsidRDefault="00FB2CD9" w:rsidP="00F20A3B">
      <w:pPr>
        <w:ind w:firstLine="708"/>
        <w:jc w:val="both"/>
        <w:rPr>
          <w:sz w:val="26"/>
          <w:szCs w:val="26"/>
        </w:rPr>
      </w:pPr>
      <w:r w:rsidRPr="006A19B4">
        <w:rPr>
          <w:sz w:val="26"/>
          <w:szCs w:val="26"/>
        </w:rPr>
        <w:t xml:space="preserve">Верхний предел муниципального внутреннего долга  </w:t>
      </w:r>
      <w:r>
        <w:rPr>
          <w:sz w:val="26"/>
          <w:szCs w:val="26"/>
        </w:rPr>
        <w:t xml:space="preserve">Черемховского районного </w:t>
      </w:r>
      <w:r w:rsidRPr="006A19B4">
        <w:rPr>
          <w:sz w:val="26"/>
          <w:szCs w:val="26"/>
        </w:rPr>
        <w:t>муниципального образования определен  на 1 января 201</w:t>
      </w:r>
      <w:r>
        <w:rPr>
          <w:sz w:val="26"/>
          <w:szCs w:val="26"/>
        </w:rPr>
        <w:t>7</w:t>
      </w:r>
      <w:r w:rsidRPr="006A19B4">
        <w:rPr>
          <w:sz w:val="26"/>
          <w:szCs w:val="26"/>
        </w:rPr>
        <w:t xml:space="preserve"> года в объеме </w:t>
      </w:r>
      <w:r>
        <w:rPr>
          <w:sz w:val="26"/>
          <w:szCs w:val="26"/>
        </w:rPr>
        <w:t>31307,9 тыс. рублей</w:t>
      </w:r>
    </w:p>
    <w:p w:rsidR="00FB2CD9" w:rsidRDefault="00FB2CD9" w:rsidP="00A21C9C">
      <w:pPr>
        <w:jc w:val="both"/>
        <w:rPr>
          <w:b/>
          <w:sz w:val="26"/>
          <w:szCs w:val="26"/>
        </w:rPr>
      </w:pPr>
    </w:p>
    <w:p w:rsidR="00FB2CD9" w:rsidRPr="00E52D53" w:rsidRDefault="00FB2CD9" w:rsidP="00A21C9C">
      <w:pPr>
        <w:jc w:val="both"/>
        <w:rPr>
          <w:b/>
          <w:sz w:val="26"/>
          <w:szCs w:val="26"/>
        </w:rPr>
      </w:pPr>
      <w:r w:rsidRPr="00E52D53">
        <w:rPr>
          <w:b/>
          <w:sz w:val="26"/>
          <w:szCs w:val="26"/>
        </w:rPr>
        <w:t>Слушали:</w:t>
      </w:r>
    </w:p>
    <w:p w:rsidR="00FB2CD9" w:rsidRPr="00E52D53" w:rsidRDefault="00FB2CD9" w:rsidP="00A21C9C">
      <w:pPr>
        <w:jc w:val="both"/>
        <w:rPr>
          <w:sz w:val="26"/>
          <w:szCs w:val="26"/>
        </w:rPr>
      </w:pPr>
      <w:r w:rsidRPr="00E52D53">
        <w:rPr>
          <w:b/>
          <w:i/>
          <w:sz w:val="26"/>
          <w:szCs w:val="26"/>
        </w:rPr>
        <w:t>Ярошевич Т. А</w:t>
      </w:r>
      <w:r w:rsidRPr="00E52D53">
        <w:rPr>
          <w:sz w:val="26"/>
          <w:szCs w:val="26"/>
        </w:rPr>
        <w:t>.: какие будут вопросы?</w:t>
      </w:r>
    </w:p>
    <w:p w:rsidR="00FB2CD9" w:rsidRPr="00E52D53" w:rsidRDefault="00FB2CD9" w:rsidP="00A21C9C">
      <w:pPr>
        <w:jc w:val="both"/>
        <w:rPr>
          <w:sz w:val="26"/>
          <w:szCs w:val="26"/>
        </w:rPr>
      </w:pPr>
      <w:r w:rsidRPr="00E52D53">
        <w:rPr>
          <w:sz w:val="26"/>
          <w:szCs w:val="26"/>
        </w:rPr>
        <w:t>предложения?</w:t>
      </w:r>
    </w:p>
    <w:p w:rsidR="00FB2CD9" w:rsidRPr="00E52D53" w:rsidRDefault="00FB2CD9" w:rsidP="00A21C9C">
      <w:pPr>
        <w:jc w:val="both"/>
        <w:rPr>
          <w:sz w:val="26"/>
          <w:szCs w:val="26"/>
        </w:rPr>
      </w:pPr>
      <w:r w:rsidRPr="00E52D53">
        <w:rPr>
          <w:b/>
          <w:i/>
          <w:sz w:val="26"/>
          <w:szCs w:val="26"/>
        </w:rPr>
        <w:t>Ярошевич Т.А.:</w:t>
      </w:r>
      <w:r w:rsidRPr="00E52D53">
        <w:rPr>
          <w:sz w:val="26"/>
          <w:szCs w:val="26"/>
        </w:rPr>
        <w:t xml:space="preserve"> поступило предложение принять данное решение?</w:t>
      </w:r>
    </w:p>
    <w:p w:rsidR="00FB2CD9" w:rsidRPr="00E52D53" w:rsidRDefault="00FB2CD9" w:rsidP="00A21C9C">
      <w:pPr>
        <w:jc w:val="both"/>
        <w:rPr>
          <w:sz w:val="26"/>
          <w:szCs w:val="26"/>
        </w:rPr>
      </w:pPr>
      <w:r w:rsidRPr="00E52D53">
        <w:rPr>
          <w:sz w:val="26"/>
          <w:szCs w:val="26"/>
        </w:rPr>
        <w:t>прошу голосовать?</w:t>
      </w:r>
    </w:p>
    <w:p w:rsidR="00FB2CD9" w:rsidRPr="00E52D53" w:rsidRDefault="00FB2CD9" w:rsidP="00A21C9C">
      <w:pPr>
        <w:jc w:val="both"/>
        <w:rPr>
          <w:b/>
          <w:sz w:val="26"/>
          <w:szCs w:val="26"/>
        </w:rPr>
      </w:pPr>
      <w:r>
        <w:rPr>
          <w:sz w:val="26"/>
          <w:szCs w:val="26"/>
        </w:rPr>
        <w:t>за – 11</w:t>
      </w:r>
      <w:r w:rsidRPr="00E52D53">
        <w:rPr>
          <w:sz w:val="26"/>
          <w:szCs w:val="26"/>
        </w:rPr>
        <w:t xml:space="preserve"> депутатов</w:t>
      </w:r>
    </w:p>
    <w:p w:rsidR="00FB2CD9" w:rsidRPr="00E52D53" w:rsidRDefault="00FB2CD9" w:rsidP="00A21C9C">
      <w:pPr>
        <w:jc w:val="both"/>
        <w:rPr>
          <w:sz w:val="26"/>
          <w:szCs w:val="26"/>
        </w:rPr>
      </w:pPr>
      <w:r w:rsidRPr="00E52D53">
        <w:rPr>
          <w:sz w:val="26"/>
          <w:szCs w:val="26"/>
        </w:rPr>
        <w:t>против – нет</w:t>
      </w:r>
    </w:p>
    <w:p w:rsidR="00FB2CD9" w:rsidRPr="00E52D53" w:rsidRDefault="00FB2CD9" w:rsidP="00A21C9C">
      <w:pPr>
        <w:jc w:val="both"/>
        <w:rPr>
          <w:sz w:val="26"/>
          <w:szCs w:val="26"/>
        </w:rPr>
      </w:pPr>
      <w:r w:rsidRPr="00E52D53">
        <w:rPr>
          <w:sz w:val="26"/>
          <w:szCs w:val="26"/>
        </w:rPr>
        <w:t>воздержались – нет</w:t>
      </w:r>
    </w:p>
    <w:p w:rsidR="00FB2CD9" w:rsidRPr="00E52D53" w:rsidRDefault="00FB2CD9" w:rsidP="00A21C9C">
      <w:pPr>
        <w:jc w:val="both"/>
        <w:rPr>
          <w:sz w:val="26"/>
          <w:szCs w:val="26"/>
        </w:rPr>
      </w:pPr>
      <w:r w:rsidRPr="00E52D53">
        <w:rPr>
          <w:b/>
          <w:sz w:val="26"/>
          <w:szCs w:val="26"/>
        </w:rPr>
        <w:t>Решили</w:t>
      </w:r>
      <w:r w:rsidRPr="00E52D53">
        <w:rPr>
          <w:sz w:val="26"/>
          <w:szCs w:val="26"/>
        </w:rPr>
        <w:t>: решение принято единогласно</w:t>
      </w:r>
    </w:p>
    <w:p w:rsidR="00FB2CD9" w:rsidRDefault="00FB2CD9" w:rsidP="006C45DB">
      <w:pPr>
        <w:jc w:val="both"/>
        <w:rPr>
          <w:b/>
          <w:sz w:val="26"/>
          <w:szCs w:val="26"/>
        </w:rPr>
      </w:pPr>
    </w:p>
    <w:p w:rsidR="00FB2CD9" w:rsidRDefault="00FB2CD9" w:rsidP="00F20A3B">
      <w:pPr>
        <w:jc w:val="both"/>
        <w:rPr>
          <w:b/>
          <w:sz w:val="26"/>
          <w:szCs w:val="26"/>
        </w:rPr>
      </w:pPr>
      <w:r w:rsidRPr="00E52D53">
        <w:rPr>
          <w:b/>
          <w:sz w:val="26"/>
          <w:szCs w:val="26"/>
        </w:rPr>
        <w:t xml:space="preserve">Слушали </w:t>
      </w:r>
      <w:r>
        <w:rPr>
          <w:b/>
          <w:sz w:val="26"/>
          <w:szCs w:val="26"/>
        </w:rPr>
        <w:t>Владлену Борисовну Пежемскую</w:t>
      </w:r>
      <w:r w:rsidRPr="00E52D53">
        <w:rPr>
          <w:b/>
          <w:sz w:val="26"/>
          <w:szCs w:val="26"/>
        </w:rPr>
        <w:t xml:space="preserve">: </w:t>
      </w:r>
      <w:r>
        <w:rPr>
          <w:b/>
          <w:sz w:val="26"/>
          <w:szCs w:val="26"/>
        </w:rPr>
        <w:t>председатель комитета по управлению муниципальным имуществом.</w:t>
      </w:r>
    </w:p>
    <w:p w:rsidR="00FB2CD9" w:rsidRDefault="00FB2CD9" w:rsidP="00F20A3B">
      <w:pPr>
        <w:jc w:val="both"/>
        <w:rPr>
          <w:b/>
          <w:sz w:val="26"/>
          <w:szCs w:val="26"/>
        </w:rPr>
      </w:pPr>
    </w:p>
    <w:p w:rsidR="00FB2CD9" w:rsidRDefault="00FB2CD9" w:rsidP="00F20A3B">
      <w:pPr>
        <w:ind w:right="-5"/>
        <w:jc w:val="both"/>
        <w:rPr>
          <w:sz w:val="26"/>
          <w:szCs w:val="26"/>
        </w:rPr>
      </w:pPr>
      <w:r>
        <w:rPr>
          <w:sz w:val="26"/>
          <w:szCs w:val="26"/>
        </w:rPr>
        <w:t>О внесении изменений в приложение № 1 к решению районной Думы от 27.05.2015 № 35 «Об установлении коэффициентов, применяемых к размеру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Черемховского районного муниципального образования»</w:t>
      </w:r>
    </w:p>
    <w:p w:rsidR="00FB2CD9" w:rsidRDefault="00FB2CD9" w:rsidP="0097312F">
      <w:pPr>
        <w:pStyle w:val="Style2"/>
        <w:spacing w:line="307" w:lineRule="exact"/>
        <w:ind w:firstLine="821"/>
        <w:rPr>
          <w:sz w:val="26"/>
          <w:szCs w:val="26"/>
        </w:rPr>
      </w:pPr>
    </w:p>
    <w:p w:rsidR="00FB2CD9" w:rsidRPr="00A46C1E" w:rsidRDefault="00FB2CD9" w:rsidP="0097312F">
      <w:pPr>
        <w:pStyle w:val="Style2"/>
        <w:spacing w:line="307" w:lineRule="exact"/>
        <w:ind w:firstLine="821"/>
        <w:rPr>
          <w:color w:val="000000"/>
          <w:sz w:val="26"/>
          <w:szCs w:val="26"/>
        </w:rPr>
      </w:pPr>
      <w:r w:rsidRPr="00A46C1E">
        <w:rPr>
          <w:sz w:val="26"/>
          <w:szCs w:val="26"/>
        </w:rPr>
        <w:t>Ре</w:t>
      </w:r>
      <w:r w:rsidRPr="00A46C1E">
        <w:rPr>
          <w:color w:val="000000"/>
          <w:sz w:val="26"/>
          <w:szCs w:val="26"/>
        </w:rPr>
        <w:t>шением Районной Думы от  27.05.2015 № 35 «Об  установлении коэффициентов,  применяемых к размеру арендной платы за ис</w:t>
      </w:r>
      <w:r>
        <w:rPr>
          <w:color w:val="000000"/>
          <w:sz w:val="26"/>
          <w:szCs w:val="26"/>
        </w:rPr>
        <w:t xml:space="preserve">пользование земельных участков, </w:t>
      </w:r>
      <w:r w:rsidRPr="00A46C1E">
        <w:rPr>
          <w:color w:val="000000"/>
          <w:sz w:val="26"/>
          <w:szCs w:val="26"/>
        </w:rPr>
        <w:t xml:space="preserve">находящихся в муниципальной собственности или государственная собственность на которые  не разграничена, расположенных   на территории Черемховского районного  муниципального образования» </w:t>
      </w:r>
      <w:r>
        <w:rPr>
          <w:color w:val="000000"/>
          <w:sz w:val="26"/>
          <w:szCs w:val="26"/>
        </w:rPr>
        <w:t>были</w:t>
      </w:r>
      <w:r w:rsidRPr="00A46C1E">
        <w:rPr>
          <w:color w:val="000000"/>
          <w:sz w:val="26"/>
          <w:szCs w:val="26"/>
        </w:rPr>
        <w:t xml:space="preserve"> установлены</w:t>
      </w:r>
      <w:r>
        <w:rPr>
          <w:color w:val="000000"/>
          <w:sz w:val="26"/>
          <w:szCs w:val="26"/>
        </w:rPr>
        <w:t xml:space="preserve"> экономически обоснованные </w:t>
      </w:r>
      <w:r w:rsidRPr="00A46C1E">
        <w:rPr>
          <w:color w:val="000000"/>
          <w:sz w:val="26"/>
          <w:szCs w:val="26"/>
        </w:rPr>
        <w:t xml:space="preserve"> повышающие коэффициенты. При расчете коэффициентов в 2015 голу не были установлены коэффициенты по следующим видам использования:</w:t>
      </w:r>
    </w:p>
    <w:p w:rsidR="00FB2CD9" w:rsidRPr="00A46C1E" w:rsidRDefault="00FB2CD9" w:rsidP="0097312F">
      <w:pPr>
        <w:pStyle w:val="Style2"/>
        <w:numPr>
          <w:ilvl w:val="0"/>
          <w:numId w:val="5"/>
        </w:numPr>
        <w:tabs>
          <w:tab w:val="left" w:pos="1134"/>
        </w:tabs>
        <w:spacing w:line="307" w:lineRule="exact"/>
        <w:ind w:left="0" w:firstLine="821"/>
        <w:rPr>
          <w:color w:val="000000"/>
          <w:sz w:val="26"/>
          <w:szCs w:val="26"/>
        </w:rPr>
      </w:pPr>
      <w:r>
        <w:rPr>
          <w:color w:val="000000"/>
          <w:sz w:val="26"/>
          <w:szCs w:val="26"/>
        </w:rPr>
        <w:t>п</w:t>
      </w:r>
      <w:r w:rsidRPr="00A46C1E">
        <w:rPr>
          <w:color w:val="000000"/>
          <w:sz w:val="26"/>
          <w:szCs w:val="26"/>
        </w:rPr>
        <w:t>ередвижные АЗС, ГАЗС в черте населенного пункта</w:t>
      </w:r>
      <w:r>
        <w:rPr>
          <w:color w:val="000000"/>
          <w:sz w:val="26"/>
          <w:szCs w:val="26"/>
        </w:rPr>
        <w:t xml:space="preserve"> и за чертой населенного пункта</w:t>
      </w:r>
      <w:r w:rsidRPr="00A46C1E">
        <w:rPr>
          <w:color w:val="000000"/>
          <w:sz w:val="26"/>
          <w:szCs w:val="26"/>
        </w:rPr>
        <w:t>;</w:t>
      </w:r>
    </w:p>
    <w:p w:rsidR="00FB2CD9" w:rsidRPr="00A46C1E" w:rsidRDefault="00FB2CD9" w:rsidP="0097312F">
      <w:pPr>
        <w:pStyle w:val="Style2"/>
        <w:numPr>
          <w:ilvl w:val="0"/>
          <w:numId w:val="5"/>
        </w:numPr>
        <w:tabs>
          <w:tab w:val="left" w:pos="1134"/>
        </w:tabs>
        <w:spacing w:line="307" w:lineRule="exact"/>
        <w:ind w:left="0" w:firstLine="821"/>
        <w:rPr>
          <w:color w:val="000000"/>
          <w:sz w:val="26"/>
          <w:szCs w:val="26"/>
        </w:rPr>
      </w:pPr>
      <w:r>
        <w:rPr>
          <w:color w:val="000000"/>
          <w:sz w:val="26"/>
          <w:szCs w:val="26"/>
        </w:rPr>
        <w:t>з</w:t>
      </w:r>
      <w:r w:rsidRPr="00A46C1E">
        <w:rPr>
          <w:color w:val="000000"/>
          <w:sz w:val="26"/>
          <w:szCs w:val="26"/>
        </w:rPr>
        <w:t>емельные участки, занятые охранными зонами водопроводов, тепловых сетей, нефтепроводов и других инженерных коммуникаций;</w:t>
      </w:r>
    </w:p>
    <w:p w:rsidR="00FB2CD9" w:rsidRPr="00A46C1E" w:rsidRDefault="00FB2CD9" w:rsidP="0097312F">
      <w:pPr>
        <w:pStyle w:val="Style2"/>
        <w:numPr>
          <w:ilvl w:val="0"/>
          <w:numId w:val="5"/>
        </w:numPr>
        <w:tabs>
          <w:tab w:val="left" w:pos="1134"/>
        </w:tabs>
        <w:spacing w:line="307" w:lineRule="exact"/>
        <w:ind w:left="0" w:firstLine="821"/>
        <w:rPr>
          <w:color w:val="000000"/>
          <w:sz w:val="26"/>
          <w:szCs w:val="26"/>
        </w:rPr>
      </w:pPr>
      <w:r>
        <w:rPr>
          <w:color w:val="000000"/>
          <w:sz w:val="26"/>
          <w:szCs w:val="26"/>
        </w:rPr>
        <w:t>з</w:t>
      </w:r>
      <w:r w:rsidRPr="00A46C1E">
        <w:rPr>
          <w:color w:val="000000"/>
          <w:sz w:val="26"/>
          <w:szCs w:val="26"/>
        </w:rPr>
        <w:t>емельные участки, занятые водопроводными, тепловыми сетями, трубопроводами, нефтепроводами и другими инженерными коммуникациями;</w:t>
      </w:r>
    </w:p>
    <w:p w:rsidR="00FB2CD9" w:rsidRPr="00A46C1E" w:rsidRDefault="00FB2CD9" w:rsidP="0097312F">
      <w:pPr>
        <w:pStyle w:val="Style2"/>
        <w:numPr>
          <w:ilvl w:val="0"/>
          <w:numId w:val="5"/>
        </w:numPr>
        <w:tabs>
          <w:tab w:val="left" w:pos="1134"/>
        </w:tabs>
        <w:spacing w:line="307" w:lineRule="exact"/>
        <w:ind w:left="0" w:firstLine="821"/>
        <w:rPr>
          <w:sz w:val="26"/>
          <w:szCs w:val="26"/>
        </w:rPr>
      </w:pPr>
      <w:r>
        <w:rPr>
          <w:sz w:val="26"/>
          <w:szCs w:val="26"/>
        </w:rPr>
        <w:t>р</w:t>
      </w:r>
      <w:r w:rsidRPr="00A46C1E">
        <w:rPr>
          <w:sz w:val="26"/>
          <w:szCs w:val="26"/>
        </w:rPr>
        <w:t>азмещение временных сооружений мелкорозничной торговли (павильоны, киоски, торговые площадки) за чертой населенного пункта;</w:t>
      </w:r>
    </w:p>
    <w:p w:rsidR="00FB2CD9" w:rsidRPr="00A46C1E" w:rsidRDefault="00FB2CD9" w:rsidP="0097312F">
      <w:pPr>
        <w:pStyle w:val="Style2"/>
        <w:numPr>
          <w:ilvl w:val="0"/>
          <w:numId w:val="5"/>
        </w:numPr>
        <w:tabs>
          <w:tab w:val="left" w:pos="1134"/>
        </w:tabs>
        <w:spacing w:line="307" w:lineRule="exact"/>
        <w:ind w:left="0" w:firstLine="821"/>
        <w:rPr>
          <w:sz w:val="26"/>
          <w:szCs w:val="26"/>
        </w:rPr>
      </w:pPr>
      <w:r>
        <w:rPr>
          <w:sz w:val="26"/>
          <w:szCs w:val="26"/>
        </w:rPr>
        <w:t>р</w:t>
      </w:r>
      <w:r w:rsidRPr="00A46C1E">
        <w:rPr>
          <w:sz w:val="26"/>
          <w:szCs w:val="26"/>
        </w:rPr>
        <w:t>азмещение объектов торговли продовольственными и непродовольственными товарами народного потребления (магазины, универмаги, рынки) за чертой населенного пункта</w:t>
      </w:r>
      <w:r>
        <w:rPr>
          <w:sz w:val="26"/>
          <w:szCs w:val="26"/>
        </w:rPr>
        <w:t>;</w:t>
      </w:r>
    </w:p>
    <w:p w:rsidR="00FB2CD9" w:rsidRPr="00A46C1E" w:rsidRDefault="00FB2CD9" w:rsidP="0097312F">
      <w:pPr>
        <w:pStyle w:val="Style2"/>
        <w:numPr>
          <w:ilvl w:val="0"/>
          <w:numId w:val="5"/>
        </w:numPr>
        <w:spacing w:line="307" w:lineRule="exact"/>
        <w:rPr>
          <w:sz w:val="26"/>
          <w:szCs w:val="26"/>
        </w:rPr>
      </w:pPr>
      <w:r>
        <w:rPr>
          <w:sz w:val="26"/>
          <w:szCs w:val="26"/>
        </w:rPr>
        <w:t>д</w:t>
      </w:r>
      <w:r w:rsidRPr="00A46C1E">
        <w:rPr>
          <w:sz w:val="26"/>
          <w:szCs w:val="26"/>
        </w:rPr>
        <w:t>ругие промышленные предприятия за чертой населенного пункта;</w:t>
      </w:r>
    </w:p>
    <w:p w:rsidR="00FB2CD9" w:rsidRPr="00A46C1E" w:rsidRDefault="00FB2CD9" w:rsidP="0097312F">
      <w:pPr>
        <w:pStyle w:val="Style2"/>
        <w:numPr>
          <w:ilvl w:val="0"/>
          <w:numId w:val="5"/>
        </w:numPr>
        <w:spacing w:line="307" w:lineRule="exact"/>
        <w:rPr>
          <w:sz w:val="26"/>
          <w:szCs w:val="26"/>
        </w:rPr>
      </w:pPr>
      <w:r>
        <w:rPr>
          <w:sz w:val="26"/>
          <w:szCs w:val="26"/>
        </w:rPr>
        <w:t>д</w:t>
      </w:r>
      <w:r w:rsidRPr="00A46C1E">
        <w:rPr>
          <w:sz w:val="26"/>
          <w:szCs w:val="26"/>
        </w:rPr>
        <w:t>ругие промышленные предприятия в черте населенного пункта;</w:t>
      </w:r>
    </w:p>
    <w:p w:rsidR="00FB2CD9" w:rsidRPr="00A46C1E" w:rsidRDefault="00FB2CD9" w:rsidP="0097312F">
      <w:pPr>
        <w:pStyle w:val="Style2"/>
        <w:numPr>
          <w:ilvl w:val="0"/>
          <w:numId w:val="5"/>
        </w:numPr>
        <w:spacing w:line="307" w:lineRule="exact"/>
        <w:rPr>
          <w:sz w:val="26"/>
          <w:szCs w:val="26"/>
        </w:rPr>
      </w:pPr>
      <w:r>
        <w:rPr>
          <w:sz w:val="26"/>
          <w:szCs w:val="26"/>
        </w:rPr>
        <w:t>з</w:t>
      </w:r>
      <w:r w:rsidRPr="00A46C1E">
        <w:rPr>
          <w:sz w:val="26"/>
          <w:szCs w:val="26"/>
        </w:rPr>
        <w:t>емельные участки, предоставленные для добычи каменного угля.</w:t>
      </w:r>
    </w:p>
    <w:p w:rsidR="00FB2CD9" w:rsidRDefault="00FB2CD9" w:rsidP="0097312F">
      <w:pPr>
        <w:jc w:val="both"/>
        <w:rPr>
          <w:sz w:val="26"/>
          <w:szCs w:val="26"/>
        </w:rPr>
      </w:pPr>
      <w:r w:rsidRPr="00A46C1E">
        <w:rPr>
          <w:sz w:val="26"/>
          <w:szCs w:val="26"/>
        </w:rPr>
        <w:tab/>
        <w:t xml:space="preserve">Кроме того, </w:t>
      </w:r>
      <w:r>
        <w:rPr>
          <w:sz w:val="26"/>
          <w:szCs w:val="26"/>
        </w:rPr>
        <w:t xml:space="preserve"> в приложении № 2 к решению  </w:t>
      </w:r>
      <w:r w:rsidRPr="00A46C1E">
        <w:rPr>
          <w:sz w:val="26"/>
          <w:szCs w:val="26"/>
        </w:rPr>
        <w:t xml:space="preserve">Думы  от 27.05.2015 № 35 </w:t>
      </w:r>
      <w:r>
        <w:rPr>
          <w:sz w:val="26"/>
          <w:szCs w:val="26"/>
        </w:rPr>
        <w:t>«</w:t>
      </w:r>
      <w:r w:rsidRPr="00A46C1E">
        <w:rPr>
          <w:sz w:val="26"/>
          <w:szCs w:val="26"/>
        </w:rPr>
        <w:t>Особенност</w:t>
      </w:r>
      <w:r>
        <w:rPr>
          <w:sz w:val="26"/>
          <w:szCs w:val="26"/>
        </w:rPr>
        <w:t>и</w:t>
      </w:r>
      <w:r w:rsidRPr="00A46C1E">
        <w:rPr>
          <w:sz w:val="26"/>
          <w:szCs w:val="26"/>
        </w:rPr>
        <w:t xml:space="preserve"> определения коэффициентов по видам функционального использования земель</w:t>
      </w:r>
      <w:r>
        <w:rPr>
          <w:sz w:val="26"/>
          <w:szCs w:val="26"/>
        </w:rPr>
        <w:t xml:space="preserve">» установлено, что при расчете арендной платы применяется корректирующий коэффициент К%, который учитывает </w:t>
      </w:r>
      <w:r w:rsidRPr="0070085E">
        <w:rPr>
          <w:sz w:val="26"/>
          <w:szCs w:val="26"/>
        </w:rPr>
        <w:t>коэффициент инфляции расчетного года</w:t>
      </w:r>
      <w:r>
        <w:rPr>
          <w:sz w:val="26"/>
          <w:szCs w:val="26"/>
        </w:rPr>
        <w:t>. В</w:t>
      </w:r>
      <w:r w:rsidRPr="00A46C1E">
        <w:rPr>
          <w:sz w:val="26"/>
          <w:szCs w:val="26"/>
        </w:rPr>
        <w:t xml:space="preserve"> соответствии с Федеральным законом от 14.12.2015 № 359-ФЗ «О федеральном бюджете на 2016 год»</w:t>
      </w:r>
      <w:r>
        <w:rPr>
          <w:sz w:val="26"/>
          <w:szCs w:val="26"/>
        </w:rPr>
        <w:t xml:space="preserve"> установлен</w:t>
      </w:r>
      <w:r w:rsidRPr="00A46C1E">
        <w:rPr>
          <w:sz w:val="26"/>
          <w:szCs w:val="26"/>
        </w:rPr>
        <w:t xml:space="preserve"> уровень инфляции 6,4%.</w:t>
      </w:r>
      <w:r>
        <w:rPr>
          <w:sz w:val="26"/>
          <w:szCs w:val="26"/>
        </w:rPr>
        <w:t xml:space="preserve"> Необходимо произвести пересчет корректирующего коэффициента.</w:t>
      </w:r>
    </w:p>
    <w:p w:rsidR="00FB2CD9" w:rsidRPr="00A46C1E" w:rsidRDefault="00FB2CD9" w:rsidP="0097312F">
      <w:pPr>
        <w:jc w:val="both"/>
        <w:rPr>
          <w:sz w:val="26"/>
          <w:szCs w:val="26"/>
        </w:rPr>
      </w:pPr>
      <w:r>
        <w:rPr>
          <w:sz w:val="26"/>
          <w:szCs w:val="26"/>
        </w:rPr>
        <w:tab/>
        <w:t xml:space="preserve">Предлагаем внести изменения в приложение № 1 к </w:t>
      </w:r>
      <w:r w:rsidRPr="0070085E">
        <w:rPr>
          <w:sz w:val="26"/>
          <w:szCs w:val="26"/>
        </w:rPr>
        <w:t>решени</w:t>
      </w:r>
      <w:r>
        <w:rPr>
          <w:sz w:val="26"/>
          <w:szCs w:val="26"/>
        </w:rPr>
        <w:t>ю</w:t>
      </w:r>
      <w:r w:rsidRPr="0070085E">
        <w:rPr>
          <w:sz w:val="26"/>
          <w:szCs w:val="26"/>
        </w:rPr>
        <w:t xml:space="preserve"> районной Думы  от  27.05.2015 № 35 «Об  установлении коэффициентов,     применяемых к размеру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Черемховского районного  муниципального образования»</w:t>
      </w:r>
      <w:r>
        <w:rPr>
          <w:sz w:val="26"/>
          <w:szCs w:val="26"/>
        </w:rPr>
        <w:t xml:space="preserve">, изложив его в предлагаемой редакции. </w:t>
      </w:r>
    </w:p>
    <w:p w:rsidR="00FB2CD9" w:rsidRDefault="00FB2CD9" w:rsidP="004955D4">
      <w:pPr>
        <w:ind w:right="-5"/>
        <w:jc w:val="both"/>
        <w:rPr>
          <w:sz w:val="26"/>
          <w:szCs w:val="26"/>
        </w:rPr>
      </w:pPr>
    </w:p>
    <w:p w:rsidR="00FB2CD9" w:rsidRPr="00E52D53" w:rsidRDefault="00FB2CD9" w:rsidP="004955D4">
      <w:pPr>
        <w:jc w:val="both"/>
        <w:rPr>
          <w:b/>
          <w:sz w:val="26"/>
          <w:szCs w:val="26"/>
        </w:rPr>
      </w:pPr>
      <w:r w:rsidRPr="00E52D53">
        <w:rPr>
          <w:b/>
          <w:sz w:val="26"/>
          <w:szCs w:val="26"/>
        </w:rPr>
        <w:t>Слушали:</w:t>
      </w:r>
    </w:p>
    <w:p w:rsidR="00FB2CD9" w:rsidRPr="00E52D53" w:rsidRDefault="00FB2CD9" w:rsidP="004955D4">
      <w:pPr>
        <w:jc w:val="both"/>
        <w:rPr>
          <w:sz w:val="26"/>
          <w:szCs w:val="26"/>
        </w:rPr>
      </w:pPr>
      <w:r w:rsidRPr="00E52D53">
        <w:rPr>
          <w:b/>
          <w:i/>
          <w:sz w:val="26"/>
          <w:szCs w:val="26"/>
        </w:rPr>
        <w:t>Ярошевич Т. А</w:t>
      </w:r>
      <w:r w:rsidRPr="00E52D53">
        <w:rPr>
          <w:sz w:val="26"/>
          <w:szCs w:val="26"/>
        </w:rPr>
        <w:t>.: какие будут вопросы?</w:t>
      </w:r>
    </w:p>
    <w:p w:rsidR="00FB2CD9" w:rsidRPr="00E52D53" w:rsidRDefault="00FB2CD9" w:rsidP="004955D4">
      <w:pPr>
        <w:jc w:val="both"/>
        <w:rPr>
          <w:sz w:val="26"/>
          <w:szCs w:val="26"/>
        </w:rPr>
      </w:pPr>
      <w:r w:rsidRPr="00E52D53">
        <w:rPr>
          <w:sz w:val="26"/>
          <w:szCs w:val="26"/>
        </w:rPr>
        <w:t>предложения?</w:t>
      </w:r>
    </w:p>
    <w:p w:rsidR="00FB2CD9" w:rsidRPr="00E52D53" w:rsidRDefault="00FB2CD9" w:rsidP="004955D4">
      <w:pPr>
        <w:jc w:val="both"/>
        <w:rPr>
          <w:sz w:val="26"/>
          <w:szCs w:val="26"/>
        </w:rPr>
      </w:pPr>
      <w:r w:rsidRPr="00E52D53">
        <w:rPr>
          <w:b/>
          <w:i/>
          <w:sz w:val="26"/>
          <w:szCs w:val="26"/>
        </w:rPr>
        <w:t>Ярошевич Т.А.:</w:t>
      </w:r>
      <w:r w:rsidRPr="00E52D53">
        <w:rPr>
          <w:sz w:val="26"/>
          <w:szCs w:val="26"/>
        </w:rPr>
        <w:t xml:space="preserve"> поступило предложение принять данное решение?</w:t>
      </w:r>
    </w:p>
    <w:p w:rsidR="00FB2CD9" w:rsidRPr="00E52D53" w:rsidRDefault="00FB2CD9" w:rsidP="004955D4">
      <w:pPr>
        <w:jc w:val="both"/>
        <w:rPr>
          <w:sz w:val="26"/>
          <w:szCs w:val="26"/>
        </w:rPr>
      </w:pPr>
      <w:r w:rsidRPr="00E52D53">
        <w:rPr>
          <w:sz w:val="26"/>
          <w:szCs w:val="26"/>
        </w:rPr>
        <w:t>прошу голосовать?</w:t>
      </w:r>
    </w:p>
    <w:p w:rsidR="00FB2CD9" w:rsidRPr="00E52D53" w:rsidRDefault="00FB2CD9" w:rsidP="004955D4">
      <w:pPr>
        <w:jc w:val="both"/>
        <w:rPr>
          <w:b/>
          <w:sz w:val="26"/>
          <w:szCs w:val="26"/>
        </w:rPr>
      </w:pPr>
      <w:r>
        <w:rPr>
          <w:sz w:val="26"/>
          <w:szCs w:val="26"/>
        </w:rPr>
        <w:t>за – 11</w:t>
      </w:r>
      <w:r w:rsidRPr="00E52D53">
        <w:rPr>
          <w:sz w:val="26"/>
          <w:szCs w:val="26"/>
        </w:rPr>
        <w:t xml:space="preserve"> депутатов</w:t>
      </w:r>
    </w:p>
    <w:p w:rsidR="00FB2CD9" w:rsidRPr="00E52D53" w:rsidRDefault="00FB2CD9" w:rsidP="004955D4">
      <w:pPr>
        <w:jc w:val="both"/>
        <w:rPr>
          <w:sz w:val="26"/>
          <w:szCs w:val="26"/>
        </w:rPr>
      </w:pPr>
      <w:r w:rsidRPr="00E52D53">
        <w:rPr>
          <w:sz w:val="26"/>
          <w:szCs w:val="26"/>
        </w:rPr>
        <w:t>против – нет</w:t>
      </w:r>
    </w:p>
    <w:p w:rsidR="00FB2CD9" w:rsidRPr="00E52D53" w:rsidRDefault="00FB2CD9" w:rsidP="004955D4">
      <w:pPr>
        <w:jc w:val="both"/>
        <w:rPr>
          <w:sz w:val="26"/>
          <w:szCs w:val="26"/>
        </w:rPr>
      </w:pPr>
      <w:r w:rsidRPr="00E52D53">
        <w:rPr>
          <w:sz w:val="26"/>
          <w:szCs w:val="26"/>
        </w:rPr>
        <w:t>воздержались – нет</w:t>
      </w:r>
    </w:p>
    <w:p w:rsidR="00FB2CD9" w:rsidRPr="00E52D53" w:rsidRDefault="00FB2CD9" w:rsidP="004955D4">
      <w:pPr>
        <w:jc w:val="both"/>
        <w:rPr>
          <w:sz w:val="26"/>
          <w:szCs w:val="26"/>
        </w:rPr>
      </w:pPr>
      <w:r w:rsidRPr="00E52D53">
        <w:rPr>
          <w:b/>
          <w:sz w:val="26"/>
          <w:szCs w:val="26"/>
        </w:rPr>
        <w:t>Решили</w:t>
      </w:r>
      <w:r w:rsidRPr="00E52D53">
        <w:rPr>
          <w:sz w:val="26"/>
          <w:szCs w:val="26"/>
        </w:rPr>
        <w:t>: решение принято единогласно</w:t>
      </w:r>
    </w:p>
    <w:p w:rsidR="00FB2CD9" w:rsidRDefault="00FB2CD9" w:rsidP="004955D4">
      <w:pPr>
        <w:jc w:val="both"/>
        <w:rPr>
          <w:b/>
          <w:sz w:val="26"/>
          <w:szCs w:val="26"/>
        </w:rPr>
      </w:pPr>
    </w:p>
    <w:p w:rsidR="00FB2CD9" w:rsidRDefault="00FB2CD9" w:rsidP="004955D4">
      <w:pPr>
        <w:jc w:val="both"/>
        <w:rPr>
          <w:b/>
          <w:sz w:val="26"/>
          <w:szCs w:val="26"/>
        </w:rPr>
      </w:pPr>
      <w:r w:rsidRPr="004955D4">
        <w:rPr>
          <w:b/>
          <w:sz w:val="26"/>
          <w:szCs w:val="26"/>
        </w:rPr>
        <w:t>Слушали</w:t>
      </w:r>
      <w:r w:rsidRPr="000F7F9F">
        <w:rPr>
          <w:sz w:val="26"/>
          <w:szCs w:val="26"/>
        </w:rPr>
        <w:t xml:space="preserve"> </w:t>
      </w:r>
      <w:r>
        <w:rPr>
          <w:b/>
          <w:sz w:val="26"/>
          <w:szCs w:val="26"/>
        </w:rPr>
        <w:t>Ирину Викторовну Антипову</w:t>
      </w:r>
      <w:r w:rsidRPr="004955D4">
        <w:rPr>
          <w:b/>
          <w:sz w:val="26"/>
          <w:szCs w:val="26"/>
        </w:rPr>
        <w:t xml:space="preserve">: </w:t>
      </w:r>
      <w:r>
        <w:rPr>
          <w:b/>
          <w:sz w:val="26"/>
          <w:szCs w:val="26"/>
        </w:rPr>
        <w:t>заведующая сектором кадровой службы.</w:t>
      </w:r>
    </w:p>
    <w:p w:rsidR="00FB2CD9" w:rsidRPr="004955D4" w:rsidRDefault="00FB2CD9" w:rsidP="004955D4">
      <w:pPr>
        <w:jc w:val="both"/>
        <w:rPr>
          <w:b/>
          <w:sz w:val="26"/>
          <w:szCs w:val="26"/>
        </w:rPr>
      </w:pPr>
    </w:p>
    <w:p w:rsidR="00FB2CD9" w:rsidRPr="00F20A3B" w:rsidRDefault="00FB2CD9" w:rsidP="00F20A3B">
      <w:pPr>
        <w:tabs>
          <w:tab w:val="left" w:pos="540"/>
        </w:tabs>
        <w:ind w:firstLine="540"/>
        <w:jc w:val="both"/>
        <w:rPr>
          <w:sz w:val="28"/>
          <w:szCs w:val="28"/>
        </w:rPr>
      </w:pPr>
      <w:r w:rsidRPr="00F20A3B">
        <w:rPr>
          <w:b/>
        </w:rPr>
        <w:t xml:space="preserve"> </w:t>
      </w:r>
      <w:r w:rsidRPr="00F20A3B">
        <w:rPr>
          <w:sz w:val="26"/>
          <w:szCs w:val="26"/>
        </w:rPr>
        <w:t>Об утверждении Порядка назначения, перерасчета, индексации и выплаты пенсии за выслугу лет гражданам, замещавшим должности муниципальной службы в органах местного самоуправления Черемховского районного муниципального образования</w:t>
      </w:r>
      <w:r w:rsidRPr="00F20A3B">
        <w:rPr>
          <w:sz w:val="28"/>
          <w:szCs w:val="28"/>
        </w:rPr>
        <w:t>.</w:t>
      </w:r>
    </w:p>
    <w:p w:rsidR="00FB2CD9" w:rsidRDefault="00FB2CD9" w:rsidP="00F20A3B">
      <w:pPr>
        <w:tabs>
          <w:tab w:val="left" w:pos="540"/>
        </w:tabs>
        <w:ind w:firstLine="540"/>
        <w:jc w:val="both"/>
        <w:rPr>
          <w:sz w:val="28"/>
          <w:szCs w:val="28"/>
        </w:rPr>
      </w:pPr>
    </w:p>
    <w:p w:rsidR="00FB2CD9" w:rsidRDefault="00FB2CD9" w:rsidP="00F20A3B">
      <w:pPr>
        <w:tabs>
          <w:tab w:val="left" w:pos="540"/>
        </w:tabs>
        <w:ind w:firstLine="540"/>
        <w:jc w:val="both"/>
        <w:rPr>
          <w:bCs/>
          <w:color w:val="26282F"/>
          <w:sz w:val="28"/>
          <w:szCs w:val="28"/>
        </w:rPr>
      </w:pPr>
      <w:r>
        <w:rPr>
          <w:sz w:val="28"/>
          <w:szCs w:val="28"/>
        </w:rPr>
        <w:t xml:space="preserve">Принятие </w:t>
      </w:r>
      <w:r w:rsidRPr="00F43105">
        <w:rPr>
          <w:sz w:val="28"/>
          <w:szCs w:val="28"/>
        </w:rPr>
        <w:t>Поряд</w:t>
      </w:r>
      <w:r>
        <w:rPr>
          <w:sz w:val="28"/>
          <w:szCs w:val="28"/>
        </w:rPr>
        <w:t>ка</w:t>
      </w:r>
      <w:r w:rsidRPr="00F43105">
        <w:rPr>
          <w:sz w:val="28"/>
          <w:szCs w:val="28"/>
        </w:rPr>
        <w:t xml:space="preserve"> назначения, перерасчета и выплаты пенсии за выслугу лет гражданам, замещавшим должности муниципальной службы в органах местного самоуправления Черемховского районного муниципального образования</w:t>
      </w:r>
      <w:r>
        <w:rPr>
          <w:sz w:val="28"/>
          <w:szCs w:val="28"/>
        </w:rPr>
        <w:t xml:space="preserve"> (далее – Порядок) обусловлено приведением в соответствие с</w:t>
      </w:r>
      <w:r w:rsidRPr="00F43105">
        <w:rPr>
          <w:sz w:val="28"/>
          <w:szCs w:val="28"/>
        </w:rPr>
        <w:t xml:space="preserve"> </w:t>
      </w:r>
      <w:r>
        <w:rPr>
          <w:sz w:val="28"/>
          <w:szCs w:val="28"/>
        </w:rPr>
        <w:t>действующим</w:t>
      </w:r>
      <w:r w:rsidRPr="00F43105">
        <w:rPr>
          <w:sz w:val="28"/>
          <w:szCs w:val="28"/>
        </w:rPr>
        <w:t xml:space="preserve"> законодательств</w:t>
      </w:r>
      <w:r>
        <w:rPr>
          <w:sz w:val="28"/>
          <w:szCs w:val="28"/>
        </w:rPr>
        <w:t xml:space="preserve">ом нормативно – правовых актов Черемховского районного муниципального образования в связи с изменениями от 28.11.2015 и от 29.12.2015 в </w:t>
      </w:r>
      <w:r w:rsidRPr="00F43105">
        <w:rPr>
          <w:sz w:val="28"/>
          <w:szCs w:val="28"/>
        </w:rPr>
        <w:t>Федеральн</w:t>
      </w:r>
      <w:r>
        <w:rPr>
          <w:sz w:val="28"/>
          <w:szCs w:val="28"/>
        </w:rPr>
        <w:t>ый</w:t>
      </w:r>
      <w:r w:rsidRPr="00F43105">
        <w:rPr>
          <w:sz w:val="28"/>
          <w:szCs w:val="28"/>
        </w:rPr>
        <w:t xml:space="preserve"> закон от </w:t>
      </w:r>
      <w:r>
        <w:rPr>
          <w:sz w:val="28"/>
          <w:szCs w:val="28"/>
        </w:rPr>
        <w:t>02</w:t>
      </w:r>
      <w:r w:rsidRPr="00F43105">
        <w:rPr>
          <w:sz w:val="28"/>
          <w:szCs w:val="28"/>
        </w:rPr>
        <w:t>.</w:t>
      </w:r>
      <w:r>
        <w:rPr>
          <w:sz w:val="28"/>
          <w:szCs w:val="28"/>
        </w:rPr>
        <w:t>03</w:t>
      </w:r>
      <w:r w:rsidRPr="00F43105">
        <w:rPr>
          <w:sz w:val="28"/>
          <w:szCs w:val="28"/>
        </w:rPr>
        <w:t>.20</w:t>
      </w:r>
      <w:r>
        <w:rPr>
          <w:sz w:val="28"/>
          <w:szCs w:val="28"/>
        </w:rPr>
        <w:t>07</w:t>
      </w:r>
      <w:r w:rsidRPr="00F43105">
        <w:rPr>
          <w:sz w:val="28"/>
          <w:szCs w:val="28"/>
        </w:rPr>
        <w:t xml:space="preserve"> № </w:t>
      </w:r>
      <w:r>
        <w:rPr>
          <w:sz w:val="28"/>
          <w:szCs w:val="28"/>
        </w:rPr>
        <w:t>25</w:t>
      </w:r>
      <w:r w:rsidRPr="00F43105">
        <w:rPr>
          <w:sz w:val="28"/>
          <w:szCs w:val="28"/>
        </w:rPr>
        <w:t xml:space="preserve">-ФЗ «О </w:t>
      </w:r>
      <w:r>
        <w:rPr>
          <w:sz w:val="28"/>
          <w:szCs w:val="28"/>
        </w:rPr>
        <w:t>муниципальной службе в Российской Федерации</w:t>
      </w:r>
      <w:r w:rsidRPr="00F43105">
        <w:rPr>
          <w:sz w:val="28"/>
          <w:szCs w:val="28"/>
        </w:rPr>
        <w:t>»</w:t>
      </w:r>
      <w:r>
        <w:rPr>
          <w:sz w:val="28"/>
          <w:szCs w:val="28"/>
        </w:rPr>
        <w:t xml:space="preserve"> и </w:t>
      </w:r>
      <w:r>
        <w:rPr>
          <w:bCs/>
          <w:color w:val="26282F"/>
          <w:sz w:val="28"/>
          <w:szCs w:val="28"/>
        </w:rPr>
        <w:t xml:space="preserve">изменениями от 02.11.2015 в </w:t>
      </w:r>
      <w:r w:rsidRPr="00F43105">
        <w:rPr>
          <w:bCs/>
          <w:color w:val="26282F"/>
          <w:sz w:val="28"/>
          <w:szCs w:val="28"/>
        </w:rPr>
        <w:t xml:space="preserve">Закон Иркутской области от </w:t>
      </w:r>
      <w:r>
        <w:rPr>
          <w:bCs/>
          <w:color w:val="26282F"/>
          <w:sz w:val="28"/>
          <w:szCs w:val="28"/>
        </w:rPr>
        <w:t>15.10.</w:t>
      </w:r>
      <w:r w:rsidRPr="00F43105">
        <w:rPr>
          <w:bCs/>
          <w:color w:val="26282F"/>
          <w:sz w:val="28"/>
          <w:szCs w:val="28"/>
        </w:rPr>
        <w:t>20</w:t>
      </w:r>
      <w:r>
        <w:rPr>
          <w:bCs/>
          <w:color w:val="26282F"/>
          <w:sz w:val="28"/>
          <w:szCs w:val="28"/>
        </w:rPr>
        <w:t>07 №</w:t>
      </w:r>
      <w:r w:rsidRPr="00F43105">
        <w:rPr>
          <w:bCs/>
          <w:color w:val="26282F"/>
          <w:sz w:val="28"/>
          <w:szCs w:val="28"/>
        </w:rPr>
        <w:t xml:space="preserve"> </w:t>
      </w:r>
      <w:r>
        <w:rPr>
          <w:bCs/>
          <w:color w:val="26282F"/>
          <w:sz w:val="28"/>
          <w:szCs w:val="28"/>
        </w:rPr>
        <w:t>8</w:t>
      </w:r>
      <w:r w:rsidRPr="00F43105">
        <w:rPr>
          <w:bCs/>
          <w:color w:val="26282F"/>
          <w:sz w:val="28"/>
          <w:szCs w:val="28"/>
        </w:rPr>
        <w:t>8</w:t>
      </w:r>
      <w:r>
        <w:rPr>
          <w:bCs/>
          <w:color w:val="26282F"/>
          <w:sz w:val="28"/>
          <w:szCs w:val="28"/>
        </w:rPr>
        <w:t>-оз</w:t>
      </w:r>
      <w:r w:rsidRPr="00F43105">
        <w:rPr>
          <w:bCs/>
          <w:color w:val="26282F"/>
          <w:sz w:val="28"/>
          <w:szCs w:val="28"/>
        </w:rPr>
        <w:t xml:space="preserve"> </w:t>
      </w:r>
      <w:r>
        <w:rPr>
          <w:bCs/>
          <w:color w:val="26282F"/>
          <w:sz w:val="28"/>
          <w:szCs w:val="28"/>
        </w:rPr>
        <w:t>«</w:t>
      </w:r>
      <w:r w:rsidRPr="00F43105">
        <w:rPr>
          <w:bCs/>
          <w:color w:val="26282F"/>
          <w:sz w:val="28"/>
          <w:szCs w:val="28"/>
        </w:rPr>
        <w:t>Об отдельных вопросах муниципальной службы в Иркутской области</w:t>
      </w:r>
      <w:r>
        <w:rPr>
          <w:bCs/>
          <w:color w:val="26282F"/>
          <w:sz w:val="28"/>
          <w:szCs w:val="28"/>
        </w:rPr>
        <w:t>».</w:t>
      </w:r>
    </w:p>
    <w:p w:rsidR="00FB2CD9" w:rsidRDefault="00FB2CD9" w:rsidP="00F20A3B">
      <w:pPr>
        <w:tabs>
          <w:tab w:val="left" w:pos="540"/>
        </w:tabs>
        <w:ind w:firstLine="540"/>
        <w:jc w:val="both"/>
        <w:rPr>
          <w:bCs/>
          <w:color w:val="26282F"/>
          <w:sz w:val="28"/>
          <w:szCs w:val="28"/>
        </w:rPr>
      </w:pPr>
      <w:r>
        <w:rPr>
          <w:bCs/>
          <w:color w:val="26282F"/>
          <w:sz w:val="28"/>
          <w:szCs w:val="28"/>
        </w:rPr>
        <w:t>Существенных изменений Порядка  не произошло, изменения направлены на уточнение некоторых процедур и сроков.</w:t>
      </w:r>
    </w:p>
    <w:p w:rsidR="00FB2CD9" w:rsidRPr="00F20A3B" w:rsidRDefault="00FB2CD9" w:rsidP="00F20A3B">
      <w:pPr>
        <w:pStyle w:val="Heading1"/>
        <w:jc w:val="both"/>
        <w:rPr>
          <w:rFonts w:ascii="Times New Roman" w:hAnsi="Times New Roman"/>
          <w:b w:val="0"/>
          <w:color w:val="auto"/>
          <w:sz w:val="26"/>
          <w:szCs w:val="26"/>
        </w:rPr>
      </w:pPr>
      <w:r w:rsidRPr="00F20A3B">
        <w:rPr>
          <w:rFonts w:ascii="Times New Roman" w:hAnsi="Times New Roman"/>
          <w:b w:val="0"/>
          <w:color w:val="auto"/>
          <w:sz w:val="26"/>
          <w:szCs w:val="26"/>
        </w:rPr>
        <w:tab/>
      </w:r>
    </w:p>
    <w:p w:rsidR="00FB2CD9" w:rsidRPr="00E52D53" w:rsidRDefault="00FB2CD9" w:rsidP="001D1367">
      <w:pPr>
        <w:jc w:val="both"/>
        <w:rPr>
          <w:b/>
          <w:sz w:val="26"/>
          <w:szCs w:val="26"/>
        </w:rPr>
      </w:pPr>
      <w:r w:rsidRPr="00E52D53">
        <w:rPr>
          <w:b/>
          <w:sz w:val="26"/>
          <w:szCs w:val="26"/>
        </w:rPr>
        <w:t>Слушали:</w:t>
      </w:r>
    </w:p>
    <w:p w:rsidR="00FB2CD9" w:rsidRPr="00E52D53" w:rsidRDefault="00FB2CD9" w:rsidP="001D1367">
      <w:pPr>
        <w:jc w:val="both"/>
        <w:rPr>
          <w:sz w:val="26"/>
          <w:szCs w:val="26"/>
        </w:rPr>
      </w:pPr>
      <w:r w:rsidRPr="00E52D53">
        <w:rPr>
          <w:b/>
          <w:i/>
          <w:sz w:val="26"/>
          <w:szCs w:val="26"/>
        </w:rPr>
        <w:t>Ярошевич Т. А</w:t>
      </w:r>
      <w:r w:rsidRPr="00E52D53">
        <w:rPr>
          <w:sz w:val="26"/>
          <w:szCs w:val="26"/>
        </w:rPr>
        <w:t>.: какие будут вопросы?</w:t>
      </w:r>
    </w:p>
    <w:p w:rsidR="00FB2CD9" w:rsidRPr="00E52D53" w:rsidRDefault="00FB2CD9" w:rsidP="001D1367">
      <w:pPr>
        <w:jc w:val="both"/>
        <w:rPr>
          <w:sz w:val="26"/>
          <w:szCs w:val="26"/>
        </w:rPr>
      </w:pPr>
      <w:r w:rsidRPr="00E52D53">
        <w:rPr>
          <w:sz w:val="26"/>
          <w:szCs w:val="26"/>
        </w:rPr>
        <w:t>предложения?</w:t>
      </w:r>
    </w:p>
    <w:p w:rsidR="00FB2CD9" w:rsidRPr="00E52D53" w:rsidRDefault="00FB2CD9" w:rsidP="001D1367">
      <w:pPr>
        <w:jc w:val="both"/>
        <w:rPr>
          <w:sz w:val="26"/>
          <w:szCs w:val="26"/>
        </w:rPr>
      </w:pPr>
      <w:r w:rsidRPr="00E52D53">
        <w:rPr>
          <w:b/>
          <w:i/>
          <w:sz w:val="26"/>
          <w:szCs w:val="26"/>
        </w:rPr>
        <w:t>Ярошевич Т.А.:</w:t>
      </w:r>
      <w:r w:rsidRPr="00E52D53">
        <w:rPr>
          <w:sz w:val="26"/>
          <w:szCs w:val="26"/>
        </w:rPr>
        <w:t xml:space="preserve"> поступило предложение принять данное решение?</w:t>
      </w:r>
    </w:p>
    <w:p w:rsidR="00FB2CD9" w:rsidRPr="00E52D53" w:rsidRDefault="00FB2CD9" w:rsidP="001D1367">
      <w:pPr>
        <w:jc w:val="both"/>
        <w:rPr>
          <w:sz w:val="26"/>
          <w:szCs w:val="26"/>
        </w:rPr>
      </w:pPr>
      <w:r w:rsidRPr="00E52D53">
        <w:rPr>
          <w:sz w:val="26"/>
          <w:szCs w:val="26"/>
        </w:rPr>
        <w:t>прошу голосовать?</w:t>
      </w:r>
    </w:p>
    <w:p w:rsidR="00FB2CD9" w:rsidRPr="00E52D53" w:rsidRDefault="00FB2CD9" w:rsidP="001D1367">
      <w:pPr>
        <w:jc w:val="both"/>
        <w:rPr>
          <w:b/>
          <w:sz w:val="26"/>
          <w:szCs w:val="26"/>
        </w:rPr>
      </w:pPr>
      <w:r>
        <w:rPr>
          <w:sz w:val="26"/>
          <w:szCs w:val="26"/>
        </w:rPr>
        <w:t>за – 11</w:t>
      </w:r>
      <w:r w:rsidRPr="00E52D53">
        <w:rPr>
          <w:sz w:val="26"/>
          <w:szCs w:val="26"/>
        </w:rPr>
        <w:t xml:space="preserve"> депутатов</w:t>
      </w:r>
    </w:p>
    <w:p w:rsidR="00FB2CD9" w:rsidRPr="00E52D53" w:rsidRDefault="00FB2CD9" w:rsidP="001D1367">
      <w:pPr>
        <w:jc w:val="both"/>
        <w:rPr>
          <w:sz w:val="26"/>
          <w:szCs w:val="26"/>
        </w:rPr>
      </w:pPr>
      <w:r w:rsidRPr="00E52D53">
        <w:rPr>
          <w:sz w:val="26"/>
          <w:szCs w:val="26"/>
        </w:rPr>
        <w:t>против – нет</w:t>
      </w:r>
    </w:p>
    <w:p w:rsidR="00FB2CD9" w:rsidRPr="00E52D53" w:rsidRDefault="00FB2CD9" w:rsidP="001D1367">
      <w:pPr>
        <w:jc w:val="both"/>
        <w:rPr>
          <w:sz w:val="26"/>
          <w:szCs w:val="26"/>
        </w:rPr>
      </w:pPr>
      <w:r w:rsidRPr="00E52D53">
        <w:rPr>
          <w:sz w:val="26"/>
          <w:szCs w:val="26"/>
        </w:rPr>
        <w:t>воздержались – нет</w:t>
      </w:r>
    </w:p>
    <w:p w:rsidR="00FB2CD9" w:rsidRPr="00E52D53" w:rsidRDefault="00FB2CD9" w:rsidP="001D1367">
      <w:pPr>
        <w:jc w:val="both"/>
        <w:rPr>
          <w:sz w:val="26"/>
          <w:szCs w:val="26"/>
        </w:rPr>
      </w:pPr>
      <w:r w:rsidRPr="00E52D53">
        <w:rPr>
          <w:b/>
          <w:sz w:val="26"/>
          <w:szCs w:val="26"/>
        </w:rPr>
        <w:t>Решили</w:t>
      </w:r>
      <w:r w:rsidRPr="00E52D53">
        <w:rPr>
          <w:sz w:val="26"/>
          <w:szCs w:val="26"/>
        </w:rPr>
        <w:t>: решение принято единогласно</w:t>
      </w:r>
    </w:p>
    <w:p w:rsidR="00FB2CD9" w:rsidRDefault="00FB2CD9" w:rsidP="001D1367">
      <w:pPr>
        <w:jc w:val="both"/>
        <w:rPr>
          <w:b/>
          <w:sz w:val="26"/>
          <w:szCs w:val="26"/>
        </w:rPr>
      </w:pPr>
    </w:p>
    <w:p w:rsidR="00FB2CD9" w:rsidRPr="00E52D53" w:rsidRDefault="00FB2CD9" w:rsidP="00F20A3B">
      <w:pPr>
        <w:ind w:right="-5"/>
        <w:jc w:val="both"/>
        <w:rPr>
          <w:sz w:val="26"/>
          <w:szCs w:val="26"/>
        </w:rPr>
      </w:pPr>
      <w:r>
        <w:rPr>
          <w:sz w:val="26"/>
          <w:szCs w:val="26"/>
        </w:rPr>
        <w:t xml:space="preserve">      </w:t>
      </w:r>
    </w:p>
    <w:p w:rsidR="00FB2CD9" w:rsidRPr="00E52D53" w:rsidRDefault="00FB2CD9" w:rsidP="0089245E">
      <w:pPr>
        <w:jc w:val="both"/>
        <w:rPr>
          <w:sz w:val="26"/>
          <w:szCs w:val="26"/>
        </w:rPr>
      </w:pPr>
      <w:r w:rsidRPr="00E52D53">
        <w:rPr>
          <w:b/>
          <w:i/>
          <w:sz w:val="26"/>
          <w:szCs w:val="26"/>
        </w:rPr>
        <w:t>Ярошевич Т.А.</w:t>
      </w:r>
      <w:r w:rsidRPr="00E52D53">
        <w:rPr>
          <w:b/>
          <w:sz w:val="26"/>
          <w:szCs w:val="26"/>
        </w:rPr>
        <w:t xml:space="preserve"> </w:t>
      </w:r>
      <w:r w:rsidRPr="00E52D53">
        <w:rPr>
          <w:sz w:val="26"/>
          <w:szCs w:val="26"/>
        </w:rPr>
        <w:t>сообщила: на этом повестка заседания исчерпана. 1</w:t>
      </w:r>
      <w:r>
        <w:rPr>
          <w:sz w:val="26"/>
          <w:szCs w:val="26"/>
        </w:rPr>
        <w:t>6</w:t>
      </w:r>
      <w:r w:rsidRPr="00E52D53">
        <w:rPr>
          <w:sz w:val="26"/>
          <w:szCs w:val="26"/>
        </w:rPr>
        <w:t xml:space="preserve">-ое заседание Думы Черемховского районного муниципального образования (шестого созыва) считается закрытым. </w:t>
      </w:r>
    </w:p>
    <w:p w:rsidR="00FB2CD9" w:rsidRPr="00E52D53" w:rsidRDefault="00FB2CD9" w:rsidP="0089245E">
      <w:pPr>
        <w:jc w:val="both"/>
        <w:rPr>
          <w:sz w:val="26"/>
          <w:szCs w:val="26"/>
        </w:rPr>
      </w:pPr>
      <w:r w:rsidRPr="00E52D53">
        <w:rPr>
          <w:sz w:val="26"/>
          <w:szCs w:val="26"/>
        </w:rPr>
        <w:t xml:space="preserve">Звучит </w:t>
      </w:r>
      <w:r w:rsidRPr="00E52D53">
        <w:rPr>
          <w:b/>
          <w:sz w:val="26"/>
          <w:szCs w:val="26"/>
        </w:rPr>
        <w:t xml:space="preserve">гимн </w:t>
      </w:r>
      <w:r w:rsidRPr="00E52D53">
        <w:rPr>
          <w:sz w:val="26"/>
          <w:szCs w:val="26"/>
        </w:rPr>
        <w:t>России.</w:t>
      </w:r>
    </w:p>
    <w:p w:rsidR="00FB2CD9" w:rsidRPr="00E52D53" w:rsidRDefault="00FB2CD9" w:rsidP="0089245E">
      <w:pPr>
        <w:jc w:val="both"/>
        <w:rPr>
          <w:sz w:val="26"/>
          <w:szCs w:val="26"/>
        </w:rPr>
      </w:pPr>
    </w:p>
    <w:p w:rsidR="00FB2CD9" w:rsidRPr="00E52D53" w:rsidRDefault="00FB2CD9" w:rsidP="0089245E">
      <w:pPr>
        <w:jc w:val="both"/>
        <w:rPr>
          <w:sz w:val="26"/>
          <w:szCs w:val="26"/>
        </w:rPr>
      </w:pPr>
    </w:p>
    <w:p w:rsidR="00FB2CD9" w:rsidRPr="00E52D53" w:rsidRDefault="00FB2CD9" w:rsidP="0089245E">
      <w:pPr>
        <w:jc w:val="both"/>
        <w:rPr>
          <w:sz w:val="26"/>
          <w:szCs w:val="26"/>
        </w:rPr>
      </w:pPr>
    </w:p>
    <w:p w:rsidR="00FB2CD9" w:rsidRPr="00E52D53" w:rsidRDefault="00FB2CD9" w:rsidP="0089245E">
      <w:pPr>
        <w:jc w:val="both"/>
        <w:rPr>
          <w:sz w:val="26"/>
          <w:szCs w:val="26"/>
        </w:rPr>
      </w:pPr>
    </w:p>
    <w:p w:rsidR="00FB2CD9" w:rsidRPr="00E52D53" w:rsidRDefault="00FB2CD9" w:rsidP="0089245E">
      <w:pPr>
        <w:jc w:val="both"/>
        <w:rPr>
          <w:sz w:val="26"/>
          <w:szCs w:val="26"/>
        </w:rPr>
      </w:pPr>
      <w:r w:rsidRPr="00E52D53">
        <w:rPr>
          <w:sz w:val="26"/>
          <w:szCs w:val="26"/>
        </w:rPr>
        <w:t>Председатель Думы ЧРМО                                                                               Т.А.Ярошевич</w:t>
      </w:r>
    </w:p>
    <w:p w:rsidR="00FB2CD9" w:rsidRPr="00E52D53" w:rsidRDefault="00FB2CD9" w:rsidP="0089245E">
      <w:pPr>
        <w:jc w:val="both"/>
        <w:rPr>
          <w:sz w:val="26"/>
          <w:szCs w:val="26"/>
        </w:rPr>
      </w:pPr>
    </w:p>
    <w:p w:rsidR="00FB2CD9" w:rsidRPr="00E52D53" w:rsidRDefault="00FB2CD9" w:rsidP="0089245E">
      <w:pPr>
        <w:jc w:val="both"/>
        <w:rPr>
          <w:sz w:val="26"/>
          <w:szCs w:val="26"/>
        </w:rPr>
      </w:pPr>
    </w:p>
    <w:p w:rsidR="00FB2CD9" w:rsidRPr="00E52D53" w:rsidRDefault="00FB2CD9" w:rsidP="0089245E">
      <w:pPr>
        <w:jc w:val="both"/>
        <w:rPr>
          <w:sz w:val="26"/>
          <w:szCs w:val="26"/>
        </w:rPr>
      </w:pPr>
      <w:r w:rsidRPr="00E52D53">
        <w:rPr>
          <w:sz w:val="26"/>
          <w:szCs w:val="26"/>
        </w:rPr>
        <w:t>Помощник председателя Думы ЧРМО                                                           Н.Р. Минулина</w:t>
      </w:r>
    </w:p>
    <w:p w:rsidR="00FB2CD9" w:rsidRPr="00E52D53" w:rsidRDefault="00FB2CD9" w:rsidP="0089245E">
      <w:pPr>
        <w:jc w:val="both"/>
        <w:rPr>
          <w:sz w:val="26"/>
          <w:szCs w:val="26"/>
        </w:rPr>
      </w:pPr>
    </w:p>
    <w:p w:rsidR="00FB2CD9" w:rsidRPr="00E52D53" w:rsidRDefault="00FB2CD9" w:rsidP="00A47E8A">
      <w:pPr>
        <w:jc w:val="both"/>
        <w:rPr>
          <w:sz w:val="26"/>
          <w:szCs w:val="26"/>
        </w:rPr>
      </w:pPr>
      <w:r w:rsidRPr="00E52D53">
        <w:rPr>
          <w:sz w:val="26"/>
          <w:szCs w:val="26"/>
        </w:rPr>
        <w:t xml:space="preserve">          </w:t>
      </w:r>
    </w:p>
    <w:p w:rsidR="00FB2CD9" w:rsidRDefault="00FB2CD9">
      <w:pPr>
        <w:rPr>
          <w:sz w:val="26"/>
          <w:szCs w:val="26"/>
        </w:rPr>
      </w:pPr>
    </w:p>
    <w:p w:rsidR="00FB2CD9" w:rsidRPr="00E52D53" w:rsidRDefault="00FB2CD9">
      <w:pPr>
        <w:rPr>
          <w:sz w:val="26"/>
          <w:szCs w:val="26"/>
        </w:rPr>
      </w:pPr>
    </w:p>
    <w:sectPr w:rsidR="00FB2CD9" w:rsidRPr="00E52D53" w:rsidSect="00840891">
      <w:headerReference w:type="even" r:id="rId13"/>
      <w:pgSz w:w="11907" w:h="17577" w:code="9"/>
      <w:pgMar w:top="1134" w:right="851" w:bottom="1134"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CD9" w:rsidRDefault="00FB2CD9" w:rsidP="00570E8E">
      <w:r>
        <w:separator/>
      </w:r>
    </w:p>
  </w:endnote>
  <w:endnote w:type="continuationSeparator" w:id="0">
    <w:p w:rsidR="00FB2CD9" w:rsidRDefault="00FB2CD9" w:rsidP="00570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CD9" w:rsidRDefault="00FB2CD9" w:rsidP="00570E8E">
      <w:r>
        <w:separator/>
      </w:r>
    </w:p>
  </w:footnote>
  <w:footnote w:type="continuationSeparator" w:id="0">
    <w:p w:rsidR="00FB2CD9" w:rsidRDefault="00FB2CD9" w:rsidP="00570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D9" w:rsidRDefault="00FB2CD9" w:rsidP="00182C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2CD9" w:rsidRDefault="00FB2C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7EFF"/>
    <w:multiLevelType w:val="hybridMultilevel"/>
    <w:tmpl w:val="482E790E"/>
    <w:lvl w:ilvl="0" w:tplc="0419000F">
      <w:start w:val="1"/>
      <w:numFmt w:val="decimal"/>
      <w:lvlText w:val="%1."/>
      <w:lvlJc w:val="left"/>
      <w:pPr>
        <w:tabs>
          <w:tab w:val="num" w:pos="5040"/>
        </w:tabs>
        <w:ind w:left="5040" w:hanging="360"/>
      </w:pPr>
      <w:rPr>
        <w:rFonts w:cs="Times New Roman"/>
      </w:rPr>
    </w:lvl>
    <w:lvl w:ilvl="1" w:tplc="04190019">
      <w:start w:val="1"/>
      <w:numFmt w:val="lowerLetter"/>
      <w:lvlText w:val="%2."/>
      <w:lvlJc w:val="left"/>
      <w:pPr>
        <w:tabs>
          <w:tab w:val="num" w:pos="5760"/>
        </w:tabs>
        <w:ind w:left="5760" w:hanging="360"/>
      </w:pPr>
      <w:rPr>
        <w:rFonts w:cs="Times New Roman"/>
      </w:rPr>
    </w:lvl>
    <w:lvl w:ilvl="2" w:tplc="0419001B" w:tentative="1">
      <w:start w:val="1"/>
      <w:numFmt w:val="lowerRoman"/>
      <w:lvlText w:val="%3."/>
      <w:lvlJc w:val="right"/>
      <w:pPr>
        <w:tabs>
          <w:tab w:val="num" w:pos="6480"/>
        </w:tabs>
        <w:ind w:left="6480" w:hanging="180"/>
      </w:pPr>
      <w:rPr>
        <w:rFonts w:cs="Times New Roman"/>
      </w:rPr>
    </w:lvl>
    <w:lvl w:ilvl="3" w:tplc="0419000F" w:tentative="1">
      <w:start w:val="1"/>
      <w:numFmt w:val="decimal"/>
      <w:lvlText w:val="%4."/>
      <w:lvlJc w:val="left"/>
      <w:pPr>
        <w:tabs>
          <w:tab w:val="num" w:pos="7200"/>
        </w:tabs>
        <w:ind w:left="7200" w:hanging="360"/>
      </w:pPr>
      <w:rPr>
        <w:rFonts w:cs="Times New Roman"/>
      </w:rPr>
    </w:lvl>
    <w:lvl w:ilvl="4" w:tplc="04190019" w:tentative="1">
      <w:start w:val="1"/>
      <w:numFmt w:val="lowerLetter"/>
      <w:lvlText w:val="%5."/>
      <w:lvlJc w:val="left"/>
      <w:pPr>
        <w:tabs>
          <w:tab w:val="num" w:pos="7920"/>
        </w:tabs>
        <w:ind w:left="7920" w:hanging="360"/>
      </w:pPr>
      <w:rPr>
        <w:rFonts w:cs="Times New Roman"/>
      </w:rPr>
    </w:lvl>
    <w:lvl w:ilvl="5" w:tplc="0419001B" w:tentative="1">
      <w:start w:val="1"/>
      <w:numFmt w:val="lowerRoman"/>
      <w:lvlText w:val="%6."/>
      <w:lvlJc w:val="right"/>
      <w:pPr>
        <w:tabs>
          <w:tab w:val="num" w:pos="8640"/>
        </w:tabs>
        <w:ind w:left="8640" w:hanging="180"/>
      </w:pPr>
      <w:rPr>
        <w:rFonts w:cs="Times New Roman"/>
      </w:rPr>
    </w:lvl>
    <w:lvl w:ilvl="6" w:tplc="0419000F" w:tentative="1">
      <w:start w:val="1"/>
      <w:numFmt w:val="decimal"/>
      <w:lvlText w:val="%7."/>
      <w:lvlJc w:val="left"/>
      <w:pPr>
        <w:tabs>
          <w:tab w:val="num" w:pos="9360"/>
        </w:tabs>
        <w:ind w:left="9360" w:hanging="360"/>
      </w:pPr>
      <w:rPr>
        <w:rFonts w:cs="Times New Roman"/>
      </w:rPr>
    </w:lvl>
    <w:lvl w:ilvl="7" w:tplc="04190019" w:tentative="1">
      <w:start w:val="1"/>
      <w:numFmt w:val="lowerLetter"/>
      <w:lvlText w:val="%8."/>
      <w:lvlJc w:val="left"/>
      <w:pPr>
        <w:tabs>
          <w:tab w:val="num" w:pos="10080"/>
        </w:tabs>
        <w:ind w:left="10080" w:hanging="360"/>
      </w:pPr>
      <w:rPr>
        <w:rFonts w:cs="Times New Roman"/>
      </w:rPr>
    </w:lvl>
    <w:lvl w:ilvl="8" w:tplc="0419001B" w:tentative="1">
      <w:start w:val="1"/>
      <w:numFmt w:val="lowerRoman"/>
      <w:lvlText w:val="%9."/>
      <w:lvlJc w:val="right"/>
      <w:pPr>
        <w:tabs>
          <w:tab w:val="num" w:pos="10800"/>
        </w:tabs>
        <w:ind w:left="10800" w:hanging="180"/>
      </w:pPr>
      <w:rPr>
        <w:rFonts w:cs="Times New Roman"/>
      </w:rPr>
    </w:lvl>
  </w:abstractNum>
  <w:abstractNum w:abstractNumId="1">
    <w:nsid w:val="5EBE718C"/>
    <w:multiLevelType w:val="hybridMultilevel"/>
    <w:tmpl w:val="065A1A14"/>
    <w:lvl w:ilvl="0" w:tplc="AE3E35B6">
      <w:start w:val="2"/>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75283F26"/>
    <w:multiLevelType w:val="hybridMultilevel"/>
    <w:tmpl w:val="99DC1DE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95F08ED"/>
    <w:multiLevelType w:val="hybridMultilevel"/>
    <w:tmpl w:val="24F059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A6D7779"/>
    <w:multiLevelType w:val="hybridMultilevel"/>
    <w:tmpl w:val="5F0E0EF8"/>
    <w:lvl w:ilvl="0" w:tplc="18EEBD72">
      <w:start w:val="1"/>
      <w:numFmt w:val="decimal"/>
      <w:lvlText w:val="%1."/>
      <w:lvlJc w:val="left"/>
      <w:pPr>
        <w:ind w:left="1181" w:hanging="360"/>
      </w:pPr>
      <w:rPr>
        <w:rFonts w:cs="Times New Roman" w:hint="default"/>
      </w:rPr>
    </w:lvl>
    <w:lvl w:ilvl="1" w:tplc="04190019" w:tentative="1">
      <w:start w:val="1"/>
      <w:numFmt w:val="lowerLetter"/>
      <w:lvlText w:val="%2."/>
      <w:lvlJc w:val="left"/>
      <w:pPr>
        <w:ind w:left="1901" w:hanging="360"/>
      </w:pPr>
      <w:rPr>
        <w:rFonts w:cs="Times New Roman"/>
      </w:rPr>
    </w:lvl>
    <w:lvl w:ilvl="2" w:tplc="0419001B" w:tentative="1">
      <w:start w:val="1"/>
      <w:numFmt w:val="lowerRoman"/>
      <w:lvlText w:val="%3."/>
      <w:lvlJc w:val="right"/>
      <w:pPr>
        <w:ind w:left="2621" w:hanging="180"/>
      </w:pPr>
      <w:rPr>
        <w:rFonts w:cs="Times New Roman"/>
      </w:rPr>
    </w:lvl>
    <w:lvl w:ilvl="3" w:tplc="0419000F" w:tentative="1">
      <w:start w:val="1"/>
      <w:numFmt w:val="decimal"/>
      <w:lvlText w:val="%4."/>
      <w:lvlJc w:val="left"/>
      <w:pPr>
        <w:ind w:left="3341" w:hanging="360"/>
      </w:pPr>
      <w:rPr>
        <w:rFonts w:cs="Times New Roman"/>
      </w:rPr>
    </w:lvl>
    <w:lvl w:ilvl="4" w:tplc="04190019" w:tentative="1">
      <w:start w:val="1"/>
      <w:numFmt w:val="lowerLetter"/>
      <w:lvlText w:val="%5."/>
      <w:lvlJc w:val="left"/>
      <w:pPr>
        <w:ind w:left="4061" w:hanging="360"/>
      </w:pPr>
      <w:rPr>
        <w:rFonts w:cs="Times New Roman"/>
      </w:rPr>
    </w:lvl>
    <w:lvl w:ilvl="5" w:tplc="0419001B" w:tentative="1">
      <w:start w:val="1"/>
      <w:numFmt w:val="lowerRoman"/>
      <w:lvlText w:val="%6."/>
      <w:lvlJc w:val="right"/>
      <w:pPr>
        <w:ind w:left="4781" w:hanging="180"/>
      </w:pPr>
      <w:rPr>
        <w:rFonts w:cs="Times New Roman"/>
      </w:rPr>
    </w:lvl>
    <w:lvl w:ilvl="6" w:tplc="0419000F" w:tentative="1">
      <w:start w:val="1"/>
      <w:numFmt w:val="decimal"/>
      <w:lvlText w:val="%7."/>
      <w:lvlJc w:val="left"/>
      <w:pPr>
        <w:ind w:left="5501" w:hanging="360"/>
      </w:pPr>
      <w:rPr>
        <w:rFonts w:cs="Times New Roman"/>
      </w:rPr>
    </w:lvl>
    <w:lvl w:ilvl="7" w:tplc="04190019" w:tentative="1">
      <w:start w:val="1"/>
      <w:numFmt w:val="lowerLetter"/>
      <w:lvlText w:val="%8."/>
      <w:lvlJc w:val="left"/>
      <w:pPr>
        <w:ind w:left="6221" w:hanging="360"/>
      </w:pPr>
      <w:rPr>
        <w:rFonts w:cs="Times New Roman"/>
      </w:rPr>
    </w:lvl>
    <w:lvl w:ilvl="8" w:tplc="0419001B" w:tentative="1">
      <w:start w:val="1"/>
      <w:numFmt w:val="lowerRoman"/>
      <w:lvlText w:val="%9."/>
      <w:lvlJc w:val="right"/>
      <w:pPr>
        <w:ind w:left="6941"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45E"/>
    <w:rsid w:val="00001D2B"/>
    <w:rsid w:val="000023A1"/>
    <w:rsid w:val="00010A47"/>
    <w:rsid w:val="00010FA6"/>
    <w:rsid w:val="0001306E"/>
    <w:rsid w:val="000143F3"/>
    <w:rsid w:val="00014AC5"/>
    <w:rsid w:val="00021F30"/>
    <w:rsid w:val="0002200C"/>
    <w:rsid w:val="00026ED8"/>
    <w:rsid w:val="000278CD"/>
    <w:rsid w:val="000341B7"/>
    <w:rsid w:val="000405CB"/>
    <w:rsid w:val="00040C88"/>
    <w:rsid w:val="000422E5"/>
    <w:rsid w:val="00042C70"/>
    <w:rsid w:val="00042FED"/>
    <w:rsid w:val="00050B4F"/>
    <w:rsid w:val="000559E0"/>
    <w:rsid w:val="00056D21"/>
    <w:rsid w:val="0005705D"/>
    <w:rsid w:val="00057BBF"/>
    <w:rsid w:val="00060D44"/>
    <w:rsid w:val="0006152F"/>
    <w:rsid w:val="000626EB"/>
    <w:rsid w:val="0006611B"/>
    <w:rsid w:val="000664CB"/>
    <w:rsid w:val="0007191A"/>
    <w:rsid w:val="00083766"/>
    <w:rsid w:val="00084D0B"/>
    <w:rsid w:val="00085883"/>
    <w:rsid w:val="00086FA6"/>
    <w:rsid w:val="00092042"/>
    <w:rsid w:val="00092B57"/>
    <w:rsid w:val="00095CFD"/>
    <w:rsid w:val="000A1E2A"/>
    <w:rsid w:val="000A69AA"/>
    <w:rsid w:val="000A6B40"/>
    <w:rsid w:val="000A7EDC"/>
    <w:rsid w:val="000B126D"/>
    <w:rsid w:val="000B1940"/>
    <w:rsid w:val="000B2C69"/>
    <w:rsid w:val="000B35D7"/>
    <w:rsid w:val="000B4253"/>
    <w:rsid w:val="000B66B6"/>
    <w:rsid w:val="000C123F"/>
    <w:rsid w:val="000C2AF3"/>
    <w:rsid w:val="000C3F33"/>
    <w:rsid w:val="000C5066"/>
    <w:rsid w:val="000C723E"/>
    <w:rsid w:val="000D19F5"/>
    <w:rsid w:val="000D5C7B"/>
    <w:rsid w:val="000D73A3"/>
    <w:rsid w:val="000E3183"/>
    <w:rsid w:val="000E66D0"/>
    <w:rsid w:val="000F38B6"/>
    <w:rsid w:val="000F6AAA"/>
    <w:rsid w:val="000F7BF4"/>
    <w:rsid w:val="000F7F9F"/>
    <w:rsid w:val="0010394C"/>
    <w:rsid w:val="0011230D"/>
    <w:rsid w:val="001131F5"/>
    <w:rsid w:val="00120C64"/>
    <w:rsid w:val="00121B9A"/>
    <w:rsid w:val="001229A2"/>
    <w:rsid w:val="00124325"/>
    <w:rsid w:val="0012438A"/>
    <w:rsid w:val="00125073"/>
    <w:rsid w:val="001339D7"/>
    <w:rsid w:val="00134418"/>
    <w:rsid w:val="00142EDE"/>
    <w:rsid w:val="001432BB"/>
    <w:rsid w:val="001467D4"/>
    <w:rsid w:val="00151357"/>
    <w:rsid w:val="001552C6"/>
    <w:rsid w:val="0015621C"/>
    <w:rsid w:val="00157088"/>
    <w:rsid w:val="00160411"/>
    <w:rsid w:val="00164EED"/>
    <w:rsid w:val="00166716"/>
    <w:rsid w:val="001674C4"/>
    <w:rsid w:val="001729E5"/>
    <w:rsid w:val="00174060"/>
    <w:rsid w:val="00180137"/>
    <w:rsid w:val="00182CBD"/>
    <w:rsid w:val="00185220"/>
    <w:rsid w:val="00185649"/>
    <w:rsid w:val="00190413"/>
    <w:rsid w:val="001911B4"/>
    <w:rsid w:val="00192C56"/>
    <w:rsid w:val="001933F2"/>
    <w:rsid w:val="00194742"/>
    <w:rsid w:val="001A0D5E"/>
    <w:rsid w:val="001A34E2"/>
    <w:rsid w:val="001A3A08"/>
    <w:rsid w:val="001A48C1"/>
    <w:rsid w:val="001A63DB"/>
    <w:rsid w:val="001B05C2"/>
    <w:rsid w:val="001B2CB4"/>
    <w:rsid w:val="001B45F0"/>
    <w:rsid w:val="001B4C4F"/>
    <w:rsid w:val="001B5229"/>
    <w:rsid w:val="001B53B2"/>
    <w:rsid w:val="001B689C"/>
    <w:rsid w:val="001B75E3"/>
    <w:rsid w:val="001C1E3B"/>
    <w:rsid w:val="001C23F7"/>
    <w:rsid w:val="001C3AE6"/>
    <w:rsid w:val="001C5CA1"/>
    <w:rsid w:val="001D0995"/>
    <w:rsid w:val="001D0B17"/>
    <w:rsid w:val="001D1367"/>
    <w:rsid w:val="001D23F6"/>
    <w:rsid w:val="001D7701"/>
    <w:rsid w:val="001E0CB2"/>
    <w:rsid w:val="001E2DC4"/>
    <w:rsid w:val="001E369C"/>
    <w:rsid w:val="001E4E2D"/>
    <w:rsid w:val="001F18AA"/>
    <w:rsid w:val="001F5795"/>
    <w:rsid w:val="001F72E6"/>
    <w:rsid w:val="001F76C0"/>
    <w:rsid w:val="002008C4"/>
    <w:rsid w:val="002038C4"/>
    <w:rsid w:val="002053F6"/>
    <w:rsid w:val="0020592C"/>
    <w:rsid w:val="00210843"/>
    <w:rsid w:val="00211553"/>
    <w:rsid w:val="00212187"/>
    <w:rsid w:val="002140BD"/>
    <w:rsid w:val="002154C9"/>
    <w:rsid w:val="00217BF4"/>
    <w:rsid w:val="002201B0"/>
    <w:rsid w:val="00221D35"/>
    <w:rsid w:val="00221DD6"/>
    <w:rsid w:val="00225870"/>
    <w:rsid w:val="00226499"/>
    <w:rsid w:val="00226D31"/>
    <w:rsid w:val="00233060"/>
    <w:rsid w:val="00236195"/>
    <w:rsid w:val="0024206C"/>
    <w:rsid w:val="00245602"/>
    <w:rsid w:val="002459A4"/>
    <w:rsid w:val="002554E5"/>
    <w:rsid w:val="00256644"/>
    <w:rsid w:val="0026005C"/>
    <w:rsid w:val="00265C54"/>
    <w:rsid w:val="00265E0B"/>
    <w:rsid w:val="00270DDD"/>
    <w:rsid w:val="00272034"/>
    <w:rsid w:val="00282EB0"/>
    <w:rsid w:val="002848F3"/>
    <w:rsid w:val="00285346"/>
    <w:rsid w:val="00291386"/>
    <w:rsid w:val="00292915"/>
    <w:rsid w:val="002931C2"/>
    <w:rsid w:val="00293660"/>
    <w:rsid w:val="00297B38"/>
    <w:rsid w:val="002A0E35"/>
    <w:rsid w:val="002A11B3"/>
    <w:rsid w:val="002A3FCE"/>
    <w:rsid w:val="002A79B2"/>
    <w:rsid w:val="002B76B8"/>
    <w:rsid w:val="002C511F"/>
    <w:rsid w:val="002C518A"/>
    <w:rsid w:val="002C6E3F"/>
    <w:rsid w:val="002D1D7A"/>
    <w:rsid w:val="002D2551"/>
    <w:rsid w:val="002D3C20"/>
    <w:rsid w:val="002D44A0"/>
    <w:rsid w:val="002D4BF1"/>
    <w:rsid w:val="002D61F9"/>
    <w:rsid w:val="002E0C90"/>
    <w:rsid w:val="002E42F4"/>
    <w:rsid w:val="002E4617"/>
    <w:rsid w:val="002E5C0C"/>
    <w:rsid w:val="002F152B"/>
    <w:rsid w:val="002F421A"/>
    <w:rsid w:val="002F7A00"/>
    <w:rsid w:val="003004C9"/>
    <w:rsid w:val="003048A9"/>
    <w:rsid w:val="00304B67"/>
    <w:rsid w:val="0030566F"/>
    <w:rsid w:val="00316469"/>
    <w:rsid w:val="00316CA0"/>
    <w:rsid w:val="00320BDC"/>
    <w:rsid w:val="00321EA3"/>
    <w:rsid w:val="0032382F"/>
    <w:rsid w:val="003278DB"/>
    <w:rsid w:val="00332B72"/>
    <w:rsid w:val="00333B71"/>
    <w:rsid w:val="00336DEB"/>
    <w:rsid w:val="0034123A"/>
    <w:rsid w:val="003446BD"/>
    <w:rsid w:val="0034603A"/>
    <w:rsid w:val="003473B6"/>
    <w:rsid w:val="003533D1"/>
    <w:rsid w:val="00357134"/>
    <w:rsid w:val="00374A3A"/>
    <w:rsid w:val="003859BD"/>
    <w:rsid w:val="00390BD2"/>
    <w:rsid w:val="00394556"/>
    <w:rsid w:val="00397A62"/>
    <w:rsid w:val="003A0A98"/>
    <w:rsid w:val="003A0E5C"/>
    <w:rsid w:val="003A3C2A"/>
    <w:rsid w:val="003A5031"/>
    <w:rsid w:val="003B6C8D"/>
    <w:rsid w:val="003C52A0"/>
    <w:rsid w:val="003D4B31"/>
    <w:rsid w:val="003D594C"/>
    <w:rsid w:val="003E6580"/>
    <w:rsid w:val="003F153F"/>
    <w:rsid w:val="003F1C90"/>
    <w:rsid w:val="003F25F8"/>
    <w:rsid w:val="003F2600"/>
    <w:rsid w:val="003F260D"/>
    <w:rsid w:val="003F40C7"/>
    <w:rsid w:val="003F44CF"/>
    <w:rsid w:val="003F4DD3"/>
    <w:rsid w:val="003F7EF4"/>
    <w:rsid w:val="004018A7"/>
    <w:rsid w:val="004068E4"/>
    <w:rsid w:val="00412469"/>
    <w:rsid w:val="00415F35"/>
    <w:rsid w:val="00417D92"/>
    <w:rsid w:val="004204B5"/>
    <w:rsid w:val="00422BF7"/>
    <w:rsid w:val="00423CBA"/>
    <w:rsid w:val="0042403D"/>
    <w:rsid w:val="00427AB0"/>
    <w:rsid w:val="004305FA"/>
    <w:rsid w:val="00430CF1"/>
    <w:rsid w:val="0043213F"/>
    <w:rsid w:val="004326EC"/>
    <w:rsid w:val="00432E97"/>
    <w:rsid w:val="004340E5"/>
    <w:rsid w:val="004469E6"/>
    <w:rsid w:val="00453B38"/>
    <w:rsid w:val="00456750"/>
    <w:rsid w:val="004570E8"/>
    <w:rsid w:val="00463402"/>
    <w:rsid w:val="0046487F"/>
    <w:rsid w:val="00464EDF"/>
    <w:rsid w:val="0046674B"/>
    <w:rsid w:val="0046712E"/>
    <w:rsid w:val="004674B6"/>
    <w:rsid w:val="004677EC"/>
    <w:rsid w:val="0047089F"/>
    <w:rsid w:val="00471073"/>
    <w:rsid w:val="00473AC5"/>
    <w:rsid w:val="00474252"/>
    <w:rsid w:val="00475672"/>
    <w:rsid w:val="00476812"/>
    <w:rsid w:val="004774DC"/>
    <w:rsid w:val="00486083"/>
    <w:rsid w:val="004877CF"/>
    <w:rsid w:val="00492839"/>
    <w:rsid w:val="004955D4"/>
    <w:rsid w:val="004A0152"/>
    <w:rsid w:val="004A2B93"/>
    <w:rsid w:val="004A3FB5"/>
    <w:rsid w:val="004A4DD0"/>
    <w:rsid w:val="004B2E36"/>
    <w:rsid w:val="004B3931"/>
    <w:rsid w:val="004B5E3F"/>
    <w:rsid w:val="004B7E3D"/>
    <w:rsid w:val="004C6031"/>
    <w:rsid w:val="004C6CA2"/>
    <w:rsid w:val="004D2FCD"/>
    <w:rsid w:val="004D3167"/>
    <w:rsid w:val="004E3C07"/>
    <w:rsid w:val="004E4031"/>
    <w:rsid w:val="004E46AF"/>
    <w:rsid w:val="004E6599"/>
    <w:rsid w:val="004E72BE"/>
    <w:rsid w:val="004F5163"/>
    <w:rsid w:val="00500362"/>
    <w:rsid w:val="005052A9"/>
    <w:rsid w:val="005116A3"/>
    <w:rsid w:val="00524687"/>
    <w:rsid w:val="005255C9"/>
    <w:rsid w:val="00533709"/>
    <w:rsid w:val="0053759A"/>
    <w:rsid w:val="00543179"/>
    <w:rsid w:val="00553724"/>
    <w:rsid w:val="00553DAC"/>
    <w:rsid w:val="0055416B"/>
    <w:rsid w:val="00554F83"/>
    <w:rsid w:val="00555296"/>
    <w:rsid w:val="00557B2F"/>
    <w:rsid w:val="00561951"/>
    <w:rsid w:val="00570E8E"/>
    <w:rsid w:val="00571149"/>
    <w:rsid w:val="00575DB1"/>
    <w:rsid w:val="00576A99"/>
    <w:rsid w:val="005776DB"/>
    <w:rsid w:val="00581647"/>
    <w:rsid w:val="00582E3C"/>
    <w:rsid w:val="00583222"/>
    <w:rsid w:val="00584BAE"/>
    <w:rsid w:val="005851D4"/>
    <w:rsid w:val="00586A1C"/>
    <w:rsid w:val="00586B6B"/>
    <w:rsid w:val="00591753"/>
    <w:rsid w:val="005A0365"/>
    <w:rsid w:val="005A2520"/>
    <w:rsid w:val="005A49E2"/>
    <w:rsid w:val="005A4A18"/>
    <w:rsid w:val="005A6EE9"/>
    <w:rsid w:val="005B012F"/>
    <w:rsid w:val="005B2742"/>
    <w:rsid w:val="005B67AA"/>
    <w:rsid w:val="005C6DCD"/>
    <w:rsid w:val="005C7209"/>
    <w:rsid w:val="005D22DB"/>
    <w:rsid w:val="005E6100"/>
    <w:rsid w:val="005F01F5"/>
    <w:rsid w:val="005F5590"/>
    <w:rsid w:val="005F609C"/>
    <w:rsid w:val="005F7F55"/>
    <w:rsid w:val="006015D9"/>
    <w:rsid w:val="0060246B"/>
    <w:rsid w:val="00602E2B"/>
    <w:rsid w:val="006045E7"/>
    <w:rsid w:val="006237EA"/>
    <w:rsid w:val="006241EB"/>
    <w:rsid w:val="00625BC0"/>
    <w:rsid w:val="006273E0"/>
    <w:rsid w:val="00627642"/>
    <w:rsid w:val="0063508C"/>
    <w:rsid w:val="006363A5"/>
    <w:rsid w:val="006428F1"/>
    <w:rsid w:val="00643802"/>
    <w:rsid w:val="00644348"/>
    <w:rsid w:val="00644CA4"/>
    <w:rsid w:val="00647D97"/>
    <w:rsid w:val="00650488"/>
    <w:rsid w:val="00650574"/>
    <w:rsid w:val="0065290B"/>
    <w:rsid w:val="006557A7"/>
    <w:rsid w:val="0065685A"/>
    <w:rsid w:val="00663014"/>
    <w:rsid w:val="006649BC"/>
    <w:rsid w:val="006653D0"/>
    <w:rsid w:val="00665EF6"/>
    <w:rsid w:val="00667429"/>
    <w:rsid w:val="0067136E"/>
    <w:rsid w:val="0067599A"/>
    <w:rsid w:val="00683A43"/>
    <w:rsid w:val="006858FF"/>
    <w:rsid w:val="00686B75"/>
    <w:rsid w:val="00686D72"/>
    <w:rsid w:val="0069185B"/>
    <w:rsid w:val="00692344"/>
    <w:rsid w:val="00693242"/>
    <w:rsid w:val="00693836"/>
    <w:rsid w:val="00694B51"/>
    <w:rsid w:val="00697F42"/>
    <w:rsid w:val="006A00C7"/>
    <w:rsid w:val="006A19B4"/>
    <w:rsid w:val="006A1CE5"/>
    <w:rsid w:val="006A3EA6"/>
    <w:rsid w:val="006B2686"/>
    <w:rsid w:val="006C156C"/>
    <w:rsid w:val="006C17E6"/>
    <w:rsid w:val="006C1D95"/>
    <w:rsid w:val="006C30DC"/>
    <w:rsid w:val="006C45DB"/>
    <w:rsid w:val="006D066D"/>
    <w:rsid w:val="006D166A"/>
    <w:rsid w:val="006D1D96"/>
    <w:rsid w:val="006D4192"/>
    <w:rsid w:val="006D531A"/>
    <w:rsid w:val="006E38AC"/>
    <w:rsid w:val="006E3C91"/>
    <w:rsid w:val="006E3F47"/>
    <w:rsid w:val="006E536F"/>
    <w:rsid w:val="006E61A1"/>
    <w:rsid w:val="006E71CD"/>
    <w:rsid w:val="006F07A8"/>
    <w:rsid w:val="006F1348"/>
    <w:rsid w:val="006F1672"/>
    <w:rsid w:val="006F233D"/>
    <w:rsid w:val="006F2AC0"/>
    <w:rsid w:val="006F3641"/>
    <w:rsid w:val="006F3B22"/>
    <w:rsid w:val="006F65B5"/>
    <w:rsid w:val="006F6FE5"/>
    <w:rsid w:val="006F77C6"/>
    <w:rsid w:val="0070085E"/>
    <w:rsid w:val="007053BB"/>
    <w:rsid w:val="00705ACB"/>
    <w:rsid w:val="00706AFD"/>
    <w:rsid w:val="007076DE"/>
    <w:rsid w:val="00707F74"/>
    <w:rsid w:val="00710D01"/>
    <w:rsid w:val="00711DEA"/>
    <w:rsid w:val="0072037C"/>
    <w:rsid w:val="00720F7E"/>
    <w:rsid w:val="00722356"/>
    <w:rsid w:val="00723B25"/>
    <w:rsid w:val="00724AF1"/>
    <w:rsid w:val="00725AEE"/>
    <w:rsid w:val="00727906"/>
    <w:rsid w:val="00731167"/>
    <w:rsid w:val="00734864"/>
    <w:rsid w:val="00735CFC"/>
    <w:rsid w:val="00736AC5"/>
    <w:rsid w:val="007372A9"/>
    <w:rsid w:val="00737CED"/>
    <w:rsid w:val="00747FC9"/>
    <w:rsid w:val="0075198B"/>
    <w:rsid w:val="007529DD"/>
    <w:rsid w:val="00755D04"/>
    <w:rsid w:val="00757A23"/>
    <w:rsid w:val="00757E85"/>
    <w:rsid w:val="00766E88"/>
    <w:rsid w:val="00792949"/>
    <w:rsid w:val="00795D55"/>
    <w:rsid w:val="007A07AE"/>
    <w:rsid w:val="007A2E88"/>
    <w:rsid w:val="007A3EDB"/>
    <w:rsid w:val="007B2092"/>
    <w:rsid w:val="007B26EB"/>
    <w:rsid w:val="007B4A80"/>
    <w:rsid w:val="007B5085"/>
    <w:rsid w:val="007B5506"/>
    <w:rsid w:val="007B6F9D"/>
    <w:rsid w:val="007B7C23"/>
    <w:rsid w:val="007C34BF"/>
    <w:rsid w:val="007C6589"/>
    <w:rsid w:val="007C6A94"/>
    <w:rsid w:val="007C6C36"/>
    <w:rsid w:val="007C77D5"/>
    <w:rsid w:val="007D024E"/>
    <w:rsid w:val="007D1C17"/>
    <w:rsid w:val="007D23F0"/>
    <w:rsid w:val="007E10C6"/>
    <w:rsid w:val="007E137E"/>
    <w:rsid w:val="007F1208"/>
    <w:rsid w:val="007F1C2F"/>
    <w:rsid w:val="007F4897"/>
    <w:rsid w:val="008019C3"/>
    <w:rsid w:val="00803964"/>
    <w:rsid w:val="00804115"/>
    <w:rsid w:val="00804CCF"/>
    <w:rsid w:val="00805C2F"/>
    <w:rsid w:val="00806390"/>
    <w:rsid w:val="00807D0C"/>
    <w:rsid w:val="00811D06"/>
    <w:rsid w:val="00812CBC"/>
    <w:rsid w:val="00814316"/>
    <w:rsid w:val="00815CA2"/>
    <w:rsid w:val="00820D22"/>
    <w:rsid w:val="00832AE6"/>
    <w:rsid w:val="00832F51"/>
    <w:rsid w:val="00834490"/>
    <w:rsid w:val="00834687"/>
    <w:rsid w:val="00840891"/>
    <w:rsid w:val="00844B4F"/>
    <w:rsid w:val="00850E89"/>
    <w:rsid w:val="00853935"/>
    <w:rsid w:val="00854185"/>
    <w:rsid w:val="00854545"/>
    <w:rsid w:val="008564A6"/>
    <w:rsid w:val="008567F0"/>
    <w:rsid w:val="00857ED9"/>
    <w:rsid w:val="0086087C"/>
    <w:rsid w:val="00862E04"/>
    <w:rsid w:val="00862E0C"/>
    <w:rsid w:val="008728F3"/>
    <w:rsid w:val="00876C3E"/>
    <w:rsid w:val="00884351"/>
    <w:rsid w:val="00884D71"/>
    <w:rsid w:val="00885FAF"/>
    <w:rsid w:val="0089150A"/>
    <w:rsid w:val="00891CF5"/>
    <w:rsid w:val="0089245E"/>
    <w:rsid w:val="00897231"/>
    <w:rsid w:val="008A0F4B"/>
    <w:rsid w:val="008A23F8"/>
    <w:rsid w:val="008A26AB"/>
    <w:rsid w:val="008A664A"/>
    <w:rsid w:val="008A6879"/>
    <w:rsid w:val="008B7257"/>
    <w:rsid w:val="008C1A00"/>
    <w:rsid w:val="008C44EB"/>
    <w:rsid w:val="008C6EEE"/>
    <w:rsid w:val="008D10AB"/>
    <w:rsid w:val="008D384F"/>
    <w:rsid w:val="008D6E14"/>
    <w:rsid w:val="008E342C"/>
    <w:rsid w:val="008E510E"/>
    <w:rsid w:val="008E7ADD"/>
    <w:rsid w:val="008F3A2B"/>
    <w:rsid w:val="008F4BF4"/>
    <w:rsid w:val="008F645A"/>
    <w:rsid w:val="008F733F"/>
    <w:rsid w:val="00903A7C"/>
    <w:rsid w:val="009043AD"/>
    <w:rsid w:val="00906BFD"/>
    <w:rsid w:val="00911169"/>
    <w:rsid w:val="00912C1D"/>
    <w:rsid w:val="0091464D"/>
    <w:rsid w:val="00915AB9"/>
    <w:rsid w:val="00915DFA"/>
    <w:rsid w:val="00920BE3"/>
    <w:rsid w:val="00925899"/>
    <w:rsid w:val="00930757"/>
    <w:rsid w:val="00930BA7"/>
    <w:rsid w:val="00930E35"/>
    <w:rsid w:val="00933722"/>
    <w:rsid w:val="009351DB"/>
    <w:rsid w:val="00935D48"/>
    <w:rsid w:val="00937555"/>
    <w:rsid w:val="009431E8"/>
    <w:rsid w:val="00943A57"/>
    <w:rsid w:val="00944A6F"/>
    <w:rsid w:val="00954194"/>
    <w:rsid w:val="0096470D"/>
    <w:rsid w:val="00964FA7"/>
    <w:rsid w:val="0097312F"/>
    <w:rsid w:val="0097388A"/>
    <w:rsid w:val="00976C64"/>
    <w:rsid w:val="00977599"/>
    <w:rsid w:val="00977724"/>
    <w:rsid w:val="00980A9F"/>
    <w:rsid w:val="00982B72"/>
    <w:rsid w:val="0098448C"/>
    <w:rsid w:val="00986E3A"/>
    <w:rsid w:val="00987827"/>
    <w:rsid w:val="00987B27"/>
    <w:rsid w:val="00991145"/>
    <w:rsid w:val="0099129E"/>
    <w:rsid w:val="00993A5C"/>
    <w:rsid w:val="00994682"/>
    <w:rsid w:val="00994B97"/>
    <w:rsid w:val="00995595"/>
    <w:rsid w:val="009977CC"/>
    <w:rsid w:val="009B2514"/>
    <w:rsid w:val="009B3A4C"/>
    <w:rsid w:val="009C7DDB"/>
    <w:rsid w:val="009D0F66"/>
    <w:rsid w:val="009D2C2D"/>
    <w:rsid w:val="009D5E1B"/>
    <w:rsid w:val="009D7568"/>
    <w:rsid w:val="009E0A96"/>
    <w:rsid w:val="009E1270"/>
    <w:rsid w:val="009E419F"/>
    <w:rsid w:val="009E4CB7"/>
    <w:rsid w:val="009E572E"/>
    <w:rsid w:val="009F1AC8"/>
    <w:rsid w:val="009F28D0"/>
    <w:rsid w:val="009F3232"/>
    <w:rsid w:val="009F50EF"/>
    <w:rsid w:val="009F51EC"/>
    <w:rsid w:val="009F583A"/>
    <w:rsid w:val="009F6803"/>
    <w:rsid w:val="00A03A73"/>
    <w:rsid w:val="00A100A1"/>
    <w:rsid w:val="00A15AFB"/>
    <w:rsid w:val="00A1775B"/>
    <w:rsid w:val="00A20A2D"/>
    <w:rsid w:val="00A21C9C"/>
    <w:rsid w:val="00A2713F"/>
    <w:rsid w:val="00A32E35"/>
    <w:rsid w:val="00A360F6"/>
    <w:rsid w:val="00A40E9E"/>
    <w:rsid w:val="00A43323"/>
    <w:rsid w:val="00A44C0B"/>
    <w:rsid w:val="00A44EF4"/>
    <w:rsid w:val="00A46C1E"/>
    <w:rsid w:val="00A47E8A"/>
    <w:rsid w:val="00A47F9B"/>
    <w:rsid w:val="00A51D8E"/>
    <w:rsid w:val="00A53C40"/>
    <w:rsid w:val="00A67C36"/>
    <w:rsid w:val="00A712CC"/>
    <w:rsid w:val="00A750A8"/>
    <w:rsid w:val="00A8111D"/>
    <w:rsid w:val="00A83B98"/>
    <w:rsid w:val="00A86D97"/>
    <w:rsid w:val="00A925B3"/>
    <w:rsid w:val="00A93B84"/>
    <w:rsid w:val="00A94334"/>
    <w:rsid w:val="00A945C5"/>
    <w:rsid w:val="00A95606"/>
    <w:rsid w:val="00A9681F"/>
    <w:rsid w:val="00A96DA5"/>
    <w:rsid w:val="00AA073A"/>
    <w:rsid w:val="00AB061C"/>
    <w:rsid w:val="00AB44F4"/>
    <w:rsid w:val="00AB4CB8"/>
    <w:rsid w:val="00AB58C2"/>
    <w:rsid w:val="00AB67B2"/>
    <w:rsid w:val="00AB6DA9"/>
    <w:rsid w:val="00AB78A2"/>
    <w:rsid w:val="00AC1405"/>
    <w:rsid w:val="00AC488B"/>
    <w:rsid w:val="00AC49E2"/>
    <w:rsid w:val="00AC5F60"/>
    <w:rsid w:val="00AD460E"/>
    <w:rsid w:val="00AD4BEB"/>
    <w:rsid w:val="00AD544A"/>
    <w:rsid w:val="00AE1E99"/>
    <w:rsid w:val="00AE3002"/>
    <w:rsid w:val="00AE64F7"/>
    <w:rsid w:val="00AE7756"/>
    <w:rsid w:val="00AF17AA"/>
    <w:rsid w:val="00AF2E4F"/>
    <w:rsid w:val="00AF50E8"/>
    <w:rsid w:val="00B0236D"/>
    <w:rsid w:val="00B03251"/>
    <w:rsid w:val="00B03BC8"/>
    <w:rsid w:val="00B054A1"/>
    <w:rsid w:val="00B060EE"/>
    <w:rsid w:val="00B07330"/>
    <w:rsid w:val="00B075CA"/>
    <w:rsid w:val="00B078E9"/>
    <w:rsid w:val="00B14E3B"/>
    <w:rsid w:val="00B15112"/>
    <w:rsid w:val="00B179BF"/>
    <w:rsid w:val="00B20838"/>
    <w:rsid w:val="00B24A1B"/>
    <w:rsid w:val="00B27D4B"/>
    <w:rsid w:val="00B30D02"/>
    <w:rsid w:val="00B327C8"/>
    <w:rsid w:val="00B36B83"/>
    <w:rsid w:val="00B3733B"/>
    <w:rsid w:val="00B3734D"/>
    <w:rsid w:val="00B436E1"/>
    <w:rsid w:val="00B655FC"/>
    <w:rsid w:val="00B67632"/>
    <w:rsid w:val="00B70EF7"/>
    <w:rsid w:val="00B74AD4"/>
    <w:rsid w:val="00B75BAB"/>
    <w:rsid w:val="00B76061"/>
    <w:rsid w:val="00B77480"/>
    <w:rsid w:val="00B83A05"/>
    <w:rsid w:val="00B86511"/>
    <w:rsid w:val="00B86F45"/>
    <w:rsid w:val="00B94DAD"/>
    <w:rsid w:val="00BA2DB6"/>
    <w:rsid w:val="00BA3023"/>
    <w:rsid w:val="00BA3E80"/>
    <w:rsid w:val="00BB0B62"/>
    <w:rsid w:val="00BB22E2"/>
    <w:rsid w:val="00BB4497"/>
    <w:rsid w:val="00BB6ADC"/>
    <w:rsid w:val="00BB6E60"/>
    <w:rsid w:val="00BC5891"/>
    <w:rsid w:val="00BD1CDF"/>
    <w:rsid w:val="00BD23F9"/>
    <w:rsid w:val="00BD29FB"/>
    <w:rsid w:val="00BD7E4B"/>
    <w:rsid w:val="00BE1633"/>
    <w:rsid w:val="00BF0CE4"/>
    <w:rsid w:val="00BF1809"/>
    <w:rsid w:val="00BF3104"/>
    <w:rsid w:val="00BF3933"/>
    <w:rsid w:val="00BF3EB8"/>
    <w:rsid w:val="00BF4759"/>
    <w:rsid w:val="00BF4C4E"/>
    <w:rsid w:val="00C01540"/>
    <w:rsid w:val="00C0696C"/>
    <w:rsid w:val="00C07833"/>
    <w:rsid w:val="00C10C5D"/>
    <w:rsid w:val="00C14572"/>
    <w:rsid w:val="00C2016E"/>
    <w:rsid w:val="00C202D6"/>
    <w:rsid w:val="00C20D6C"/>
    <w:rsid w:val="00C27FEA"/>
    <w:rsid w:val="00C31BAE"/>
    <w:rsid w:val="00C3520D"/>
    <w:rsid w:val="00C43037"/>
    <w:rsid w:val="00C46D81"/>
    <w:rsid w:val="00C51A22"/>
    <w:rsid w:val="00C524AE"/>
    <w:rsid w:val="00C65496"/>
    <w:rsid w:val="00C6779E"/>
    <w:rsid w:val="00C67F89"/>
    <w:rsid w:val="00C70189"/>
    <w:rsid w:val="00C7638C"/>
    <w:rsid w:val="00C772D1"/>
    <w:rsid w:val="00C80D14"/>
    <w:rsid w:val="00C84070"/>
    <w:rsid w:val="00C86DFC"/>
    <w:rsid w:val="00C87437"/>
    <w:rsid w:val="00C87720"/>
    <w:rsid w:val="00C87CFB"/>
    <w:rsid w:val="00C900AE"/>
    <w:rsid w:val="00C90179"/>
    <w:rsid w:val="00C912FD"/>
    <w:rsid w:val="00C91913"/>
    <w:rsid w:val="00CA0600"/>
    <w:rsid w:val="00CA341E"/>
    <w:rsid w:val="00CA36BD"/>
    <w:rsid w:val="00CA575D"/>
    <w:rsid w:val="00CA724B"/>
    <w:rsid w:val="00CB03B2"/>
    <w:rsid w:val="00CB0620"/>
    <w:rsid w:val="00CB4F36"/>
    <w:rsid w:val="00CC5FA5"/>
    <w:rsid w:val="00CC61AB"/>
    <w:rsid w:val="00CC6210"/>
    <w:rsid w:val="00CC773F"/>
    <w:rsid w:val="00CE0B7F"/>
    <w:rsid w:val="00CE176D"/>
    <w:rsid w:val="00CE3D98"/>
    <w:rsid w:val="00CE56C2"/>
    <w:rsid w:val="00CE6C15"/>
    <w:rsid w:val="00CF2818"/>
    <w:rsid w:val="00CF3DEA"/>
    <w:rsid w:val="00D00370"/>
    <w:rsid w:val="00D045AC"/>
    <w:rsid w:val="00D06145"/>
    <w:rsid w:val="00D06260"/>
    <w:rsid w:val="00D10374"/>
    <w:rsid w:val="00D12644"/>
    <w:rsid w:val="00D13F05"/>
    <w:rsid w:val="00D1495D"/>
    <w:rsid w:val="00D200E0"/>
    <w:rsid w:val="00D23358"/>
    <w:rsid w:val="00D31446"/>
    <w:rsid w:val="00D31507"/>
    <w:rsid w:val="00D34CF8"/>
    <w:rsid w:val="00D359A0"/>
    <w:rsid w:val="00D36B0F"/>
    <w:rsid w:val="00D3705B"/>
    <w:rsid w:val="00D37C2A"/>
    <w:rsid w:val="00D37F67"/>
    <w:rsid w:val="00D436A4"/>
    <w:rsid w:val="00D43FDF"/>
    <w:rsid w:val="00D56AF0"/>
    <w:rsid w:val="00D57C65"/>
    <w:rsid w:val="00D603FC"/>
    <w:rsid w:val="00D61852"/>
    <w:rsid w:val="00D61C81"/>
    <w:rsid w:val="00D62C2D"/>
    <w:rsid w:val="00D653D4"/>
    <w:rsid w:val="00D665DC"/>
    <w:rsid w:val="00D67815"/>
    <w:rsid w:val="00D67D5E"/>
    <w:rsid w:val="00D710B2"/>
    <w:rsid w:val="00D76E09"/>
    <w:rsid w:val="00D778E8"/>
    <w:rsid w:val="00D951E1"/>
    <w:rsid w:val="00D975D8"/>
    <w:rsid w:val="00DA14DE"/>
    <w:rsid w:val="00DA1CDF"/>
    <w:rsid w:val="00DA3319"/>
    <w:rsid w:val="00DA3426"/>
    <w:rsid w:val="00DA3524"/>
    <w:rsid w:val="00DA67AD"/>
    <w:rsid w:val="00DA70E4"/>
    <w:rsid w:val="00DA7471"/>
    <w:rsid w:val="00DA7DA2"/>
    <w:rsid w:val="00DB07E8"/>
    <w:rsid w:val="00DB64D6"/>
    <w:rsid w:val="00DB7E88"/>
    <w:rsid w:val="00DC39BD"/>
    <w:rsid w:val="00DC60CB"/>
    <w:rsid w:val="00DC737F"/>
    <w:rsid w:val="00DD78AF"/>
    <w:rsid w:val="00DE0C6F"/>
    <w:rsid w:val="00DE12D1"/>
    <w:rsid w:val="00DE2014"/>
    <w:rsid w:val="00DE2988"/>
    <w:rsid w:val="00DE3FAC"/>
    <w:rsid w:val="00DE6C53"/>
    <w:rsid w:val="00DF6C2A"/>
    <w:rsid w:val="00DF7566"/>
    <w:rsid w:val="00E0033B"/>
    <w:rsid w:val="00E04BB2"/>
    <w:rsid w:val="00E10178"/>
    <w:rsid w:val="00E1435A"/>
    <w:rsid w:val="00E15611"/>
    <w:rsid w:val="00E15A5B"/>
    <w:rsid w:val="00E15B72"/>
    <w:rsid w:val="00E170C3"/>
    <w:rsid w:val="00E21ED4"/>
    <w:rsid w:val="00E25B4B"/>
    <w:rsid w:val="00E25D47"/>
    <w:rsid w:val="00E3383C"/>
    <w:rsid w:val="00E47025"/>
    <w:rsid w:val="00E47ECB"/>
    <w:rsid w:val="00E52D53"/>
    <w:rsid w:val="00E53803"/>
    <w:rsid w:val="00E564FE"/>
    <w:rsid w:val="00E5776B"/>
    <w:rsid w:val="00E609B0"/>
    <w:rsid w:val="00E61C62"/>
    <w:rsid w:val="00E650EC"/>
    <w:rsid w:val="00E65379"/>
    <w:rsid w:val="00E74191"/>
    <w:rsid w:val="00E828B0"/>
    <w:rsid w:val="00E95DD2"/>
    <w:rsid w:val="00E9790B"/>
    <w:rsid w:val="00EA3758"/>
    <w:rsid w:val="00EA55F2"/>
    <w:rsid w:val="00EA6301"/>
    <w:rsid w:val="00EA75EA"/>
    <w:rsid w:val="00EB26D5"/>
    <w:rsid w:val="00EB38E1"/>
    <w:rsid w:val="00EB5E3B"/>
    <w:rsid w:val="00EC356A"/>
    <w:rsid w:val="00EC4599"/>
    <w:rsid w:val="00EC490B"/>
    <w:rsid w:val="00EC5944"/>
    <w:rsid w:val="00ED408D"/>
    <w:rsid w:val="00ED77FD"/>
    <w:rsid w:val="00EE1E01"/>
    <w:rsid w:val="00EE633A"/>
    <w:rsid w:val="00EF064D"/>
    <w:rsid w:val="00EF0AB8"/>
    <w:rsid w:val="00EF3CFC"/>
    <w:rsid w:val="00EF6133"/>
    <w:rsid w:val="00F04E21"/>
    <w:rsid w:val="00F0660F"/>
    <w:rsid w:val="00F11747"/>
    <w:rsid w:val="00F12236"/>
    <w:rsid w:val="00F20601"/>
    <w:rsid w:val="00F20A3B"/>
    <w:rsid w:val="00F22575"/>
    <w:rsid w:val="00F318EA"/>
    <w:rsid w:val="00F33263"/>
    <w:rsid w:val="00F33756"/>
    <w:rsid w:val="00F347F7"/>
    <w:rsid w:val="00F40931"/>
    <w:rsid w:val="00F43105"/>
    <w:rsid w:val="00F47D19"/>
    <w:rsid w:val="00F50F51"/>
    <w:rsid w:val="00F52416"/>
    <w:rsid w:val="00F528EF"/>
    <w:rsid w:val="00F55B74"/>
    <w:rsid w:val="00F60350"/>
    <w:rsid w:val="00F65137"/>
    <w:rsid w:val="00F80455"/>
    <w:rsid w:val="00F8075A"/>
    <w:rsid w:val="00F8209F"/>
    <w:rsid w:val="00F82379"/>
    <w:rsid w:val="00F85962"/>
    <w:rsid w:val="00F86516"/>
    <w:rsid w:val="00F9295F"/>
    <w:rsid w:val="00F929E9"/>
    <w:rsid w:val="00FA0F3B"/>
    <w:rsid w:val="00FA25D3"/>
    <w:rsid w:val="00FA2A4C"/>
    <w:rsid w:val="00FA3B79"/>
    <w:rsid w:val="00FA5220"/>
    <w:rsid w:val="00FA5A61"/>
    <w:rsid w:val="00FA5BCA"/>
    <w:rsid w:val="00FA729C"/>
    <w:rsid w:val="00FA7C84"/>
    <w:rsid w:val="00FB0A2B"/>
    <w:rsid w:val="00FB2CD9"/>
    <w:rsid w:val="00FB7CED"/>
    <w:rsid w:val="00FD0877"/>
    <w:rsid w:val="00FD3CE0"/>
    <w:rsid w:val="00FD46D0"/>
    <w:rsid w:val="00FD51E1"/>
    <w:rsid w:val="00FD5865"/>
    <w:rsid w:val="00FD5F50"/>
    <w:rsid w:val="00FD70AB"/>
    <w:rsid w:val="00FD7259"/>
    <w:rsid w:val="00FD7E85"/>
    <w:rsid w:val="00FE1CFD"/>
    <w:rsid w:val="00FE3F1B"/>
    <w:rsid w:val="00FE5B96"/>
    <w:rsid w:val="00FE62E8"/>
    <w:rsid w:val="00FE634F"/>
    <w:rsid w:val="00FF04F6"/>
    <w:rsid w:val="00FF1760"/>
    <w:rsid w:val="00FF3031"/>
    <w:rsid w:val="00FF387A"/>
    <w:rsid w:val="00FF65CD"/>
    <w:rsid w:val="00FF6A14"/>
    <w:rsid w:val="00FF6D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5E"/>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74B6"/>
    <w:rPr>
      <w:rFonts w:ascii="Cambria" w:hAnsi="Cambria" w:cs="Times New Roman"/>
      <w:b/>
      <w:bCs/>
      <w:kern w:val="32"/>
      <w:sz w:val="32"/>
      <w:szCs w:val="32"/>
    </w:rPr>
  </w:style>
  <w:style w:type="paragraph" w:styleId="Header">
    <w:name w:val="header"/>
    <w:basedOn w:val="Normal"/>
    <w:link w:val="HeaderChar"/>
    <w:uiPriority w:val="99"/>
    <w:rsid w:val="0089245E"/>
    <w:pPr>
      <w:tabs>
        <w:tab w:val="center" w:pos="4677"/>
        <w:tab w:val="right" w:pos="9355"/>
      </w:tabs>
    </w:pPr>
  </w:style>
  <w:style w:type="character" w:customStyle="1" w:styleId="HeaderChar">
    <w:name w:val="Header Char"/>
    <w:basedOn w:val="DefaultParagraphFont"/>
    <w:link w:val="Header"/>
    <w:uiPriority w:val="99"/>
    <w:locked/>
    <w:rsid w:val="0089245E"/>
    <w:rPr>
      <w:rFonts w:ascii="Times New Roman" w:hAnsi="Times New Roman" w:cs="Times New Roman"/>
      <w:sz w:val="24"/>
      <w:szCs w:val="24"/>
      <w:lang w:eastAsia="ru-RU"/>
    </w:rPr>
  </w:style>
  <w:style w:type="paragraph" w:styleId="ListParagraph">
    <w:name w:val="List Paragraph"/>
    <w:basedOn w:val="Normal"/>
    <w:uiPriority w:val="99"/>
    <w:qFormat/>
    <w:rsid w:val="0089245E"/>
    <w:pPr>
      <w:spacing w:after="200" w:line="276" w:lineRule="auto"/>
      <w:ind w:left="720"/>
      <w:contextualSpacing/>
    </w:pPr>
    <w:rPr>
      <w:rFonts w:eastAsia="Calibri"/>
      <w:szCs w:val="22"/>
      <w:lang w:eastAsia="en-US"/>
    </w:rPr>
  </w:style>
  <w:style w:type="character" w:styleId="PageNumber">
    <w:name w:val="page number"/>
    <w:basedOn w:val="DefaultParagraphFont"/>
    <w:uiPriority w:val="99"/>
    <w:rsid w:val="0089245E"/>
    <w:rPr>
      <w:rFonts w:cs="Times New Roman"/>
    </w:rPr>
  </w:style>
  <w:style w:type="paragraph" w:customStyle="1" w:styleId="a">
    <w:name w:val="Знак Знак Знак Знак Знак Знак Знак Знак Знак Знак"/>
    <w:basedOn w:val="Normal"/>
    <w:uiPriority w:val="99"/>
    <w:rsid w:val="00E15B72"/>
    <w:pPr>
      <w:spacing w:before="100" w:beforeAutospacing="1" w:after="100" w:afterAutospacing="1"/>
    </w:pPr>
    <w:rPr>
      <w:lang w:val="en-US" w:eastAsia="en-US"/>
    </w:rPr>
  </w:style>
  <w:style w:type="paragraph" w:customStyle="1" w:styleId="Style2">
    <w:name w:val="Style2"/>
    <w:basedOn w:val="Normal"/>
    <w:uiPriority w:val="99"/>
    <w:rsid w:val="00E15B72"/>
    <w:pPr>
      <w:widowControl w:val="0"/>
      <w:autoSpaceDE w:val="0"/>
      <w:autoSpaceDN w:val="0"/>
      <w:adjustRightInd w:val="0"/>
      <w:spacing w:line="309" w:lineRule="exact"/>
      <w:ind w:firstLine="816"/>
      <w:jc w:val="both"/>
    </w:pPr>
  </w:style>
  <w:style w:type="paragraph" w:customStyle="1" w:styleId="Style3">
    <w:name w:val="Style3"/>
    <w:basedOn w:val="Normal"/>
    <w:uiPriority w:val="99"/>
    <w:rsid w:val="00E15B72"/>
    <w:pPr>
      <w:widowControl w:val="0"/>
      <w:autoSpaceDE w:val="0"/>
      <w:autoSpaceDN w:val="0"/>
      <w:adjustRightInd w:val="0"/>
      <w:spacing w:line="317" w:lineRule="exact"/>
      <w:ind w:firstLine="821"/>
    </w:pPr>
  </w:style>
  <w:style w:type="character" w:customStyle="1" w:styleId="FontStyle11">
    <w:name w:val="Font Style11"/>
    <w:basedOn w:val="DefaultParagraphFont"/>
    <w:uiPriority w:val="99"/>
    <w:rsid w:val="00E15B72"/>
    <w:rPr>
      <w:rFonts w:ascii="Times New Roman" w:hAnsi="Times New Roman" w:cs="Times New Roman"/>
      <w:sz w:val="20"/>
      <w:szCs w:val="20"/>
    </w:rPr>
  </w:style>
  <w:style w:type="character" w:customStyle="1" w:styleId="FontStyle12">
    <w:name w:val="Font Style12"/>
    <w:basedOn w:val="DefaultParagraphFont"/>
    <w:uiPriority w:val="99"/>
    <w:rsid w:val="00E15B72"/>
    <w:rPr>
      <w:rFonts w:ascii="Times New Roman" w:hAnsi="Times New Roman" w:cs="Times New Roman"/>
      <w:sz w:val="26"/>
      <w:szCs w:val="26"/>
    </w:rPr>
  </w:style>
  <w:style w:type="paragraph" w:styleId="BodyText">
    <w:name w:val="Body Text"/>
    <w:basedOn w:val="Normal"/>
    <w:link w:val="BodyTextChar"/>
    <w:uiPriority w:val="99"/>
    <w:rsid w:val="0067599A"/>
    <w:rPr>
      <w:sz w:val="28"/>
      <w:szCs w:val="20"/>
    </w:rPr>
  </w:style>
  <w:style w:type="character" w:customStyle="1" w:styleId="BodyTextChar">
    <w:name w:val="Body Text Char"/>
    <w:basedOn w:val="DefaultParagraphFont"/>
    <w:link w:val="BodyText"/>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Title">
    <w:name w:val="Title"/>
    <w:basedOn w:val="Normal"/>
    <w:link w:val="TitleChar2"/>
    <w:uiPriority w:val="99"/>
    <w:qFormat/>
    <w:rsid w:val="00FE634F"/>
    <w:pPr>
      <w:tabs>
        <w:tab w:val="left" w:pos="8460"/>
      </w:tabs>
      <w:jc w:val="center"/>
    </w:pPr>
    <w:rPr>
      <w:rFonts w:ascii="Calibri" w:eastAsia="Calibri" w:hAnsi="Calibri"/>
      <w:b/>
      <w:bCs/>
      <w:sz w:val="36"/>
      <w:szCs w:val="36"/>
    </w:rPr>
  </w:style>
  <w:style w:type="character" w:customStyle="1" w:styleId="TitleChar1">
    <w:name w:val="Title Char1"/>
    <w:basedOn w:val="DefaultParagraphFont"/>
    <w:link w:val="Title"/>
    <w:uiPriority w:val="99"/>
    <w:locked/>
    <w:rsid w:val="00995595"/>
    <w:rPr>
      <w:rFonts w:ascii="Cambria" w:hAnsi="Cambria" w:cs="Times New Roman"/>
      <w:b/>
      <w:bCs/>
      <w:kern w:val="28"/>
      <w:sz w:val="32"/>
      <w:szCs w:val="32"/>
    </w:rPr>
  </w:style>
  <w:style w:type="character" w:customStyle="1" w:styleId="TitleChar2">
    <w:name w:val="Title Char2"/>
    <w:basedOn w:val="DefaultParagraphFont"/>
    <w:link w:val="Title"/>
    <w:uiPriority w:val="99"/>
    <w:locked/>
    <w:rsid w:val="00FE634F"/>
    <w:rPr>
      <w:rFonts w:ascii="Cambria" w:hAnsi="Cambria" w:cs="Times New Roman"/>
      <w:color w:val="17365D"/>
      <w:spacing w:val="5"/>
      <w:kern w:val="28"/>
      <w:sz w:val="52"/>
      <w:szCs w:val="52"/>
      <w:lang w:eastAsia="ru-RU"/>
    </w:rPr>
  </w:style>
  <w:style w:type="paragraph" w:styleId="NormalWeb">
    <w:name w:val="Normal (Web)"/>
    <w:aliases w:val="Обычный (Web)"/>
    <w:basedOn w:val="Normal"/>
    <w:uiPriority w:val="99"/>
    <w:rsid w:val="00FE634F"/>
    <w:pPr>
      <w:spacing w:before="100" w:beforeAutospacing="1" w:after="100" w:afterAutospacing="1"/>
    </w:pPr>
  </w:style>
  <w:style w:type="paragraph" w:customStyle="1" w:styleId="bodytext1">
    <w:name w:val="bodytext1"/>
    <w:basedOn w:val="Normal"/>
    <w:uiPriority w:val="99"/>
    <w:rsid w:val="00FE634F"/>
    <w:pPr>
      <w:spacing w:after="150" w:line="225" w:lineRule="atLeast"/>
      <w:jc w:val="both"/>
    </w:pPr>
  </w:style>
  <w:style w:type="paragraph" w:customStyle="1" w:styleId="Style6">
    <w:name w:val="Style6"/>
    <w:basedOn w:val="Normal"/>
    <w:uiPriority w:val="99"/>
    <w:rsid w:val="00FE634F"/>
    <w:pPr>
      <w:widowControl w:val="0"/>
      <w:autoSpaceDE w:val="0"/>
      <w:autoSpaceDN w:val="0"/>
      <w:adjustRightInd w:val="0"/>
      <w:spacing w:line="274" w:lineRule="exact"/>
      <w:jc w:val="both"/>
    </w:pPr>
  </w:style>
  <w:style w:type="character" w:customStyle="1" w:styleId="FontStyle20">
    <w:name w:val="Font Style20"/>
    <w:basedOn w:val="DefaultParagraphFont"/>
    <w:uiPriority w:val="99"/>
    <w:rsid w:val="00FE634F"/>
    <w:rPr>
      <w:rFonts w:ascii="Times New Roman" w:hAnsi="Times New Roman" w:cs="Times New Roman"/>
      <w:sz w:val="22"/>
      <w:szCs w:val="22"/>
    </w:rPr>
  </w:style>
  <w:style w:type="paragraph" w:customStyle="1" w:styleId="ListParagraph1">
    <w:name w:val="List Paragraph1"/>
    <w:basedOn w:val="Normal"/>
    <w:uiPriority w:val="99"/>
    <w:rsid w:val="00FE634F"/>
    <w:pPr>
      <w:spacing w:after="200" w:line="276" w:lineRule="auto"/>
      <w:ind w:left="720"/>
    </w:pPr>
    <w:rPr>
      <w:rFonts w:ascii="Calibri" w:hAnsi="Calibri"/>
      <w:sz w:val="22"/>
      <w:szCs w:val="22"/>
      <w:lang w:eastAsia="en-US"/>
    </w:rPr>
  </w:style>
  <w:style w:type="character" w:styleId="Hyperlink">
    <w:name w:val="Hyperlink"/>
    <w:basedOn w:val="DefaultParagraphFont"/>
    <w:uiPriority w:val="99"/>
    <w:rsid w:val="00FE634F"/>
    <w:rPr>
      <w:rFonts w:cs="Times New Roman"/>
      <w:color w:val="0000FF"/>
      <w:u w:val="single"/>
    </w:rPr>
  </w:style>
  <w:style w:type="paragraph" w:customStyle="1" w:styleId="rvps410421">
    <w:name w:val="rvps410421"/>
    <w:basedOn w:val="Normal"/>
    <w:uiPriority w:val="99"/>
    <w:rsid w:val="00FE634F"/>
    <w:pPr>
      <w:spacing w:after="300"/>
    </w:pPr>
    <w:rPr>
      <w:rFonts w:ascii="Verdana" w:hAnsi="Verdana"/>
      <w:color w:val="000000"/>
      <w:sz w:val="17"/>
      <w:szCs w:val="17"/>
    </w:rPr>
  </w:style>
  <w:style w:type="paragraph" w:customStyle="1" w:styleId="ConsPlusNormal">
    <w:name w:val="ConsPlusNormal"/>
    <w:uiPriority w:val="99"/>
    <w:rsid w:val="00FE634F"/>
    <w:pPr>
      <w:widowControl w:val="0"/>
      <w:autoSpaceDE w:val="0"/>
      <w:autoSpaceDN w:val="0"/>
      <w:adjustRightInd w:val="0"/>
      <w:ind w:firstLine="720"/>
    </w:pPr>
    <w:rPr>
      <w:rFonts w:ascii="Arial" w:eastAsia="Times New Roman" w:hAnsi="Arial" w:cs="Arial"/>
      <w:sz w:val="20"/>
      <w:szCs w:val="20"/>
    </w:rPr>
  </w:style>
  <w:style w:type="paragraph" w:customStyle="1" w:styleId="a0">
    <w:name w:val="Знак Знак Знак Знак"/>
    <w:basedOn w:val="Normal"/>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CommentReference">
    <w:name w:val="annotation reference"/>
    <w:basedOn w:val="DefaultParagraphFont"/>
    <w:uiPriority w:val="99"/>
    <w:semiHidden/>
    <w:rsid w:val="001B45F0"/>
    <w:rPr>
      <w:rFonts w:cs="Times New Roman"/>
      <w:sz w:val="16"/>
      <w:szCs w:val="16"/>
    </w:rPr>
  </w:style>
  <w:style w:type="paragraph" w:styleId="CommentText">
    <w:name w:val="annotation text"/>
    <w:basedOn w:val="Normal"/>
    <w:link w:val="CommentTextChar"/>
    <w:uiPriority w:val="99"/>
    <w:semiHidden/>
    <w:rsid w:val="001B45F0"/>
    <w:rPr>
      <w:rFonts w:eastAsia="Calibri"/>
      <w:sz w:val="20"/>
      <w:szCs w:val="20"/>
    </w:rPr>
  </w:style>
  <w:style w:type="character" w:customStyle="1" w:styleId="CommentTextChar">
    <w:name w:val="Comment Text Char"/>
    <w:basedOn w:val="DefaultParagraphFont"/>
    <w:link w:val="CommentText"/>
    <w:uiPriority w:val="99"/>
    <w:semiHidden/>
    <w:locked/>
    <w:rsid w:val="004674B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B45F0"/>
    <w:rPr>
      <w:b/>
      <w:bCs/>
    </w:rPr>
  </w:style>
  <w:style w:type="character" w:customStyle="1" w:styleId="CommentSubjectChar">
    <w:name w:val="Comment Subject Char"/>
    <w:basedOn w:val="CommentTextChar"/>
    <w:link w:val="CommentSubject"/>
    <w:uiPriority w:val="99"/>
    <w:semiHidden/>
    <w:locked/>
    <w:rsid w:val="004674B6"/>
    <w:rPr>
      <w:b/>
      <w:bCs/>
    </w:rPr>
  </w:style>
  <w:style w:type="paragraph" w:styleId="BalloonText">
    <w:name w:val="Balloon Text"/>
    <w:basedOn w:val="Normal"/>
    <w:link w:val="BalloonTextChar"/>
    <w:uiPriority w:val="99"/>
    <w:semiHidden/>
    <w:rsid w:val="001B45F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674B6"/>
    <w:rPr>
      <w:rFonts w:ascii="Times New Roman" w:hAnsi="Times New Roman" w:cs="Times New Roman"/>
      <w:sz w:val="2"/>
    </w:rPr>
  </w:style>
  <w:style w:type="paragraph" w:styleId="Footer">
    <w:name w:val="footer"/>
    <w:basedOn w:val="Normal"/>
    <w:link w:val="FooterChar"/>
    <w:uiPriority w:val="99"/>
    <w:rsid w:val="001B45F0"/>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4674B6"/>
    <w:rPr>
      <w:rFonts w:ascii="Times New Roman" w:hAnsi="Times New Roman" w:cs="Times New Roman"/>
      <w:sz w:val="24"/>
      <w:szCs w:val="24"/>
    </w:rPr>
  </w:style>
  <w:style w:type="paragraph" w:styleId="BodyTextIndent">
    <w:name w:val="Body Text Indent"/>
    <w:basedOn w:val="Normal"/>
    <w:link w:val="BodyTextIndentChar1"/>
    <w:uiPriority w:val="99"/>
    <w:rsid w:val="001B45F0"/>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4674B6"/>
    <w:rPr>
      <w:rFonts w:ascii="Times New Roman" w:hAnsi="Times New Roman" w:cs="Times New Roman"/>
      <w:sz w:val="24"/>
      <w:szCs w:val="24"/>
    </w:rPr>
  </w:style>
  <w:style w:type="character" w:customStyle="1" w:styleId="BodyTextIndentChar1">
    <w:name w:val="Body Text Indent Char1"/>
    <w:basedOn w:val="DefaultParagraphFont"/>
    <w:link w:val="BodyTextIndent"/>
    <w:uiPriority w:val="99"/>
    <w:locked/>
    <w:rsid w:val="001B45F0"/>
    <w:rPr>
      <w:rFonts w:cs="Times New Roman"/>
      <w:sz w:val="24"/>
      <w:szCs w:val="24"/>
      <w:lang w:val="ru-RU" w:eastAsia="ru-RU" w:bidi="ar-SA"/>
    </w:rPr>
  </w:style>
  <w:style w:type="paragraph" w:styleId="BodyTextFirstIndent2">
    <w:name w:val="Body Text First Indent 2"/>
    <w:basedOn w:val="BodyTextIndent"/>
    <w:link w:val="BodyTextFirstIndent2Char1"/>
    <w:uiPriority w:val="99"/>
    <w:rsid w:val="001B45F0"/>
    <w:pPr>
      <w:ind w:firstLine="210"/>
    </w:pPr>
  </w:style>
  <w:style w:type="character" w:customStyle="1" w:styleId="BodyTextFirstIndent2Char">
    <w:name w:val="Body Text First Indent 2 Char"/>
    <w:basedOn w:val="BodyTextIndentChar1"/>
    <w:link w:val="BodyTextFirstIndent2"/>
    <w:uiPriority w:val="99"/>
    <w:semiHidden/>
    <w:locked/>
    <w:rsid w:val="004674B6"/>
    <w:rPr>
      <w:rFonts w:ascii="Times New Roman" w:hAnsi="Times New Roman"/>
    </w:rPr>
  </w:style>
  <w:style w:type="character" w:customStyle="1" w:styleId="BodyTextFirstIndent2Char1">
    <w:name w:val="Body Text First Indent 2 Char1"/>
    <w:basedOn w:val="BodyTextIndentChar1"/>
    <w:link w:val="BodyTextFirstIndent2"/>
    <w:uiPriority w:val="99"/>
    <w:locked/>
    <w:rsid w:val="001B45F0"/>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Normal"/>
    <w:uiPriority w:val="99"/>
    <w:rsid w:val="006D4192"/>
    <w:pPr>
      <w:widowControl w:val="0"/>
      <w:autoSpaceDE w:val="0"/>
      <w:autoSpaceDN w:val="0"/>
      <w:adjustRightInd w:val="0"/>
    </w:pPr>
    <w:rPr>
      <w:rFonts w:eastAsia="Calibri"/>
    </w:rPr>
  </w:style>
  <w:style w:type="paragraph" w:customStyle="1" w:styleId="Style5">
    <w:name w:val="Style5"/>
    <w:basedOn w:val="Normal"/>
    <w:uiPriority w:val="99"/>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Normal"/>
    <w:uiPriority w:val="99"/>
    <w:rsid w:val="006D4192"/>
    <w:pPr>
      <w:widowControl w:val="0"/>
      <w:autoSpaceDE w:val="0"/>
      <w:autoSpaceDN w:val="0"/>
      <w:adjustRightInd w:val="0"/>
      <w:spacing w:line="298" w:lineRule="exact"/>
      <w:ind w:firstLine="826"/>
    </w:pPr>
    <w:rPr>
      <w:rFonts w:eastAsia="Calibri"/>
    </w:rPr>
  </w:style>
  <w:style w:type="paragraph" w:customStyle="1" w:styleId="a1">
    <w:name w:val="Òàáëèöà"/>
    <w:basedOn w:val="MessageHeader"/>
    <w:uiPriority w:val="99"/>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PlainText">
    <w:name w:val="Plain Text"/>
    <w:basedOn w:val="Normal"/>
    <w:link w:val="PlainTextChar"/>
    <w:uiPriority w:val="99"/>
    <w:rsid w:val="000F6AAA"/>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sid w:val="00834687"/>
    <w:rPr>
      <w:rFonts w:ascii="Courier New" w:hAnsi="Courier New" w:cs="Courier New"/>
      <w:sz w:val="20"/>
      <w:szCs w:val="20"/>
    </w:rPr>
  </w:style>
  <w:style w:type="character" w:customStyle="1" w:styleId="a2">
    <w:name w:val="Основной текст + Полужирный"/>
    <w:basedOn w:val="DefaultParagraphFont"/>
    <w:uiPriority w:val="99"/>
    <w:rsid w:val="000F6AAA"/>
    <w:rPr>
      <w:rFonts w:cs="Times New Roman"/>
      <w:b/>
      <w:bCs/>
      <w:sz w:val="23"/>
      <w:szCs w:val="23"/>
      <w:lang w:bidi="ar-SA"/>
    </w:rPr>
  </w:style>
  <w:style w:type="paragraph" w:styleId="MessageHeader">
    <w:name w:val="Message Header"/>
    <w:basedOn w:val="Normal"/>
    <w:link w:val="MessageHeaderChar"/>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834687"/>
    <w:rPr>
      <w:rFonts w:ascii="Cambria" w:hAnsi="Cambria" w:cs="Times New Roman"/>
      <w:sz w:val="24"/>
      <w:szCs w:val="24"/>
      <w:shd w:val="pct20" w:color="auto" w:fill="auto"/>
    </w:rPr>
  </w:style>
  <w:style w:type="table" w:styleId="TableGrid">
    <w:name w:val="Table Grid"/>
    <w:basedOn w:val="TableNormal"/>
    <w:uiPriority w:val="99"/>
    <w:locked/>
    <w:rsid w:val="00AC488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Стиль3 Знак Знак"/>
    <w:basedOn w:val="BodyTextIndent2"/>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basedOn w:val="DefaultParagraphFont"/>
    <w:uiPriority w:val="99"/>
    <w:rsid w:val="00AC488B"/>
    <w:rPr>
      <w:rFonts w:ascii="Times New Roman" w:hAnsi="Times New Roman" w:cs="Times New Roman"/>
      <w:sz w:val="22"/>
      <w:szCs w:val="22"/>
    </w:rPr>
  </w:style>
  <w:style w:type="paragraph" w:styleId="BodyTextIndent2">
    <w:name w:val="Body Text Indent 2"/>
    <w:basedOn w:val="Normal"/>
    <w:link w:val="BodyTextIndent2Char"/>
    <w:uiPriority w:val="99"/>
    <w:rsid w:val="00AC488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44C0B"/>
    <w:rPr>
      <w:rFonts w:ascii="Times New Roman" w:hAnsi="Times New Roman" w:cs="Times New Roman"/>
      <w:sz w:val="24"/>
      <w:szCs w:val="24"/>
    </w:rPr>
  </w:style>
  <w:style w:type="character" w:customStyle="1" w:styleId="a3">
    <w:name w:val="Гипертекстовая ссылка"/>
    <w:basedOn w:val="DefaultParagraphFont"/>
    <w:uiPriority w:val="99"/>
    <w:rsid w:val="00AC488B"/>
    <w:rPr>
      <w:rFonts w:cs="Times New Roman"/>
      <w:color w:val="008000"/>
    </w:rPr>
  </w:style>
  <w:style w:type="paragraph" w:customStyle="1" w:styleId="a4">
    <w:name w:val="Прижатый влево"/>
    <w:basedOn w:val="Normal"/>
    <w:next w:val="Normal"/>
    <w:uiPriority w:val="99"/>
    <w:rsid w:val="00AC488B"/>
    <w:pPr>
      <w:autoSpaceDE w:val="0"/>
      <w:autoSpaceDN w:val="0"/>
      <w:adjustRightInd w:val="0"/>
    </w:pPr>
    <w:rPr>
      <w:rFonts w:ascii="Arial" w:eastAsia="Calibri" w:hAnsi="Arial"/>
    </w:rPr>
  </w:style>
  <w:style w:type="character" w:customStyle="1" w:styleId="a5">
    <w:name w:val="Цветовое выделение"/>
    <w:uiPriority w:val="99"/>
    <w:rsid w:val="00AC488B"/>
    <w:rPr>
      <w:b/>
      <w:color w:val="000080"/>
      <w:sz w:val="20"/>
    </w:rPr>
  </w:style>
  <w:style w:type="paragraph" w:customStyle="1" w:styleId="a6">
    <w:name w:val="Абзац списка"/>
    <w:basedOn w:val="Normal"/>
    <w:uiPriority w:val="99"/>
    <w:rsid w:val="00665EF6"/>
    <w:pPr>
      <w:spacing w:after="200" w:line="276" w:lineRule="auto"/>
      <w:ind w:left="720"/>
      <w:contextualSpacing/>
    </w:pPr>
    <w:rPr>
      <w:rFonts w:ascii="Calibri" w:eastAsia="Calibri" w:hAnsi="Calibri"/>
      <w:sz w:val="22"/>
      <w:szCs w:val="22"/>
    </w:rPr>
  </w:style>
  <w:style w:type="character" w:customStyle="1" w:styleId="2">
    <w:name w:val="Заголовок 2 Знак"/>
    <w:basedOn w:val="DefaultParagraphFont"/>
    <w:uiPriority w:val="99"/>
    <w:rsid w:val="0091464D"/>
    <w:rPr>
      <w:rFonts w:ascii="Arial" w:hAnsi="Arial" w:cs="Arial"/>
      <w:b/>
      <w:bCs/>
      <w:i/>
      <w:iCs/>
      <w:sz w:val="28"/>
      <w:szCs w:val="28"/>
      <w:lang w:val="ru-RU" w:eastAsia="ru-RU" w:bidi="ar-SA"/>
    </w:rPr>
  </w:style>
  <w:style w:type="paragraph" w:styleId="DocumentMap">
    <w:name w:val="Document Map"/>
    <w:basedOn w:val="Normal"/>
    <w:link w:val="DocumentMapChar"/>
    <w:uiPriority w:val="99"/>
    <w:semiHidden/>
    <w:rsid w:val="00453B3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93660"/>
    <w:rPr>
      <w:rFonts w:ascii="Times New Roman" w:hAnsi="Times New Roman" w:cs="Times New Roman"/>
      <w:sz w:val="2"/>
    </w:rPr>
  </w:style>
  <w:style w:type="paragraph" w:customStyle="1" w:styleId="s1">
    <w:name w:val="s_1"/>
    <w:basedOn w:val="Normal"/>
    <w:uiPriority w:val="99"/>
    <w:rsid w:val="00282EB0"/>
    <w:pPr>
      <w:ind w:firstLine="720"/>
      <w:jc w:val="both"/>
    </w:pPr>
    <w:rPr>
      <w:rFonts w:ascii="Arial" w:eastAsia="Calibri" w:hAnsi="Arial" w:cs="Arial"/>
      <w:sz w:val="26"/>
      <w:szCs w:val="26"/>
    </w:rPr>
  </w:style>
  <w:style w:type="paragraph" w:customStyle="1" w:styleId="ConsNormal">
    <w:name w:val="ConsNormal"/>
    <w:uiPriority w:val="99"/>
    <w:rsid w:val="002201B0"/>
    <w:pPr>
      <w:widowControl w:val="0"/>
      <w:autoSpaceDE w:val="0"/>
      <w:autoSpaceDN w:val="0"/>
      <w:adjustRightInd w:val="0"/>
      <w:ind w:right="19772" w:firstLine="720"/>
    </w:pPr>
    <w:rPr>
      <w:rFonts w:ascii="Arial" w:hAnsi="Arial" w:cs="Arial"/>
      <w:sz w:val="20"/>
      <w:szCs w:val="20"/>
      <w:lang w:eastAsia="en-US"/>
    </w:rPr>
  </w:style>
  <w:style w:type="paragraph" w:customStyle="1" w:styleId="ConsNonformat">
    <w:name w:val="ConsNonformat"/>
    <w:uiPriority w:val="99"/>
    <w:rsid w:val="002201B0"/>
    <w:pPr>
      <w:widowControl w:val="0"/>
      <w:autoSpaceDE w:val="0"/>
      <w:autoSpaceDN w:val="0"/>
      <w:adjustRightInd w:val="0"/>
      <w:ind w:right="19772"/>
    </w:pPr>
    <w:rPr>
      <w:rFonts w:ascii="Courier New" w:hAnsi="Courier New" w:cs="Courier New"/>
      <w:sz w:val="20"/>
      <w:szCs w:val="20"/>
    </w:rPr>
  </w:style>
  <w:style w:type="paragraph" w:customStyle="1" w:styleId="ConsPlusTitle">
    <w:name w:val="ConsPlusTitle"/>
    <w:uiPriority w:val="99"/>
    <w:rsid w:val="002140BD"/>
    <w:pPr>
      <w:widowControl w:val="0"/>
      <w:autoSpaceDE w:val="0"/>
      <w:autoSpaceDN w:val="0"/>
      <w:adjustRightInd w:val="0"/>
    </w:pPr>
    <w:rPr>
      <w:rFonts w:ascii="Arial" w:hAnsi="Arial" w:cs="Arial"/>
      <w:b/>
      <w:bCs/>
      <w:sz w:val="20"/>
      <w:szCs w:val="20"/>
    </w:rPr>
  </w:style>
  <w:style w:type="paragraph" w:customStyle="1" w:styleId="1">
    <w:name w:val="Знак Знак Знак Знак1"/>
    <w:basedOn w:val="Normal"/>
    <w:uiPriority w:val="99"/>
    <w:semiHidden/>
    <w:rsid w:val="00944A6F"/>
    <w:pPr>
      <w:numPr>
        <w:numId w:val="2"/>
      </w:numPr>
      <w:spacing w:before="120" w:after="160" w:line="240" w:lineRule="exact"/>
      <w:jc w:val="both"/>
    </w:pPr>
    <w:rPr>
      <w:rFonts w:ascii="Verdana" w:eastAsia="Calibri" w:hAnsi="Verdana"/>
      <w:sz w:val="20"/>
      <w:szCs w:val="20"/>
      <w:lang w:val="en-US" w:eastAsia="en-US"/>
    </w:rPr>
  </w:style>
  <w:style w:type="paragraph" w:customStyle="1" w:styleId="10">
    <w:name w:val="Знак Знак Знак Знак Знак Знак Знак Знак Знак Знак1"/>
    <w:basedOn w:val="Normal"/>
    <w:uiPriority w:val="99"/>
    <w:rsid w:val="00430CF1"/>
    <w:pPr>
      <w:spacing w:before="100" w:beforeAutospacing="1" w:after="100" w:afterAutospacing="1"/>
    </w:pPr>
    <w:rPr>
      <w:rFonts w:eastAsia="Calibri"/>
      <w:lang w:val="en-US" w:eastAsia="en-US"/>
    </w:rPr>
  </w:style>
  <w:style w:type="paragraph" w:customStyle="1" w:styleId="11">
    <w:name w:val="Знак Знак1 Знак Знак Знак Знак Знак Знак1 Знак"/>
    <w:basedOn w:val="Normal"/>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0">
    <w:name w:val="Знак Знак Знак Знак2"/>
    <w:basedOn w:val="Normal"/>
    <w:uiPriority w:val="99"/>
    <w:semiHidden/>
    <w:rsid w:val="00930BA7"/>
    <w:pPr>
      <w:numPr>
        <w:numId w:val="2"/>
      </w:numPr>
      <w:spacing w:before="120" w:after="160" w:line="240" w:lineRule="exact"/>
      <w:jc w:val="both"/>
    </w:pPr>
    <w:rPr>
      <w:rFonts w:ascii="Verdana" w:eastAsia="Calibri" w:hAnsi="Verdana"/>
      <w:sz w:val="20"/>
      <w:szCs w:val="20"/>
      <w:lang w:val="en-US" w:eastAsia="en-US"/>
    </w:rPr>
  </w:style>
  <w:style w:type="paragraph" w:customStyle="1" w:styleId="ConsPlusNonformat">
    <w:name w:val="ConsPlusNonformat"/>
    <w:uiPriority w:val="99"/>
    <w:rsid w:val="00226D31"/>
    <w:pPr>
      <w:widowControl w:val="0"/>
      <w:autoSpaceDE w:val="0"/>
      <w:autoSpaceDN w:val="0"/>
      <w:adjustRightInd w:val="0"/>
    </w:pPr>
    <w:rPr>
      <w:rFonts w:ascii="Courier New" w:eastAsia="Times New Roman" w:hAnsi="Courier New" w:cs="Courier New"/>
      <w:sz w:val="24"/>
      <w:szCs w:val="24"/>
    </w:rPr>
  </w:style>
  <w:style w:type="character" w:styleId="Strong">
    <w:name w:val="Strong"/>
    <w:basedOn w:val="DefaultParagraphFont"/>
    <w:uiPriority w:val="99"/>
    <w:qFormat/>
    <w:locked/>
    <w:rsid w:val="00226D31"/>
    <w:rPr>
      <w:rFonts w:cs="Times New Roman"/>
      <w:b/>
      <w:bCs/>
    </w:rPr>
  </w:style>
  <w:style w:type="character" w:customStyle="1" w:styleId="NoSpacingChar">
    <w:name w:val="No Spacing Char"/>
    <w:basedOn w:val="DefaultParagraphFont"/>
    <w:link w:val="NoSpacing"/>
    <w:uiPriority w:val="99"/>
    <w:locked/>
    <w:rsid w:val="00226D31"/>
    <w:rPr>
      <w:rFonts w:ascii="Times New Roman" w:hAnsi="Times New Roman" w:cs="Times New Roman"/>
      <w:sz w:val="22"/>
      <w:szCs w:val="22"/>
      <w:lang w:val="en-US" w:eastAsia="en-US" w:bidi="ar-SA"/>
    </w:rPr>
  </w:style>
  <w:style w:type="paragraph" w:styleId="NoSpacing">
    <w:name w:val="No Spacing"/>
    <w:link w:val="NoSpacingChar"/>
    <w:uiPriority w:val="99"/>
    <w:qFormat/>
    <w:rsid w:val="00226D31"/>
    <w:rPr>
      <w:rFonts w:ascii="Times New Roman" w:hAnsi="Times New Roman"/>
      <w:lang w:val="en-US" w:eastAsia="en-US"/>
    </w:rPr>
  </w:style>
  <w:style w:type="paragraph" w:customStyle="1" w:styleId="ConsPlusCell">
    <w:name w:val="ConsPlusCell"/>
    <w:uiPriority w:val="99"/>
    <w:rsid w:val="00226D31"/>
    <w:pPr>
      <w:widowControl w:val="0"/>
      <w:autoSpaceDE w:val="0"/>
      <w:autoSpaceDN w:val="0"/>
      <w:adjustRightInd w:val="0"/>
    </w:pPr>
    <w:rPr>
      <w:rFonts w:ascii="Times New Roman" w:eastAsia="Times New Roman" w:hAnsi="Times New Roman"/>
      <w:sz w:val="24"/>
      <w:szCs w:val="24"/>
    </w:rPr>
  </w:style>
  <w:style w:type="paragraph" w:customStyle="1" w:styleId="21">
    <w:name w:val="Абзац списка2"/>
    <w:basedOn w:val="Normal"/>
    <w:uiPriority w:val="99"/>
    <w:rsid w:val="00226D31"/>
    <w:pPr>
      <w:ind w:left="720"/>
    </w:pPr>
    <w:rPr>
      <w:rFonts w:eastAsia="Calibri"/>
    </w:rPr>
  </w:style>
  <w:style w:type="paragraph" w:customStyle="1" w:styleId="Style1">
    <w:name w:val="Style1"/>
    <w:basedOn w:val="Normal"/>
    <w:uiPriority w:val="99"/>
    <w:rsid w:val="006A00C7"/>
    <w:pPr>
      <w:widowControl w:val="0"/>
      <w:autoSpaceDE w:val="0"/>
      <w:autoSpaceDN w:val="0"/>
      <w:adjustRightInd w:val="0"/>
    </w:pPr>
    <w:rPr>
      <w:rFonts w:eastAsia="Calibri"/>
    </w:rPr>
  </w:style>
</w:styles>
</file>

<file path=word/webSettings.xml><?xml version="1.0" encoding="utf-8"?>
<w:webSettings xmlns:r="http://schemas.openxmlformats.org/officeDocument/2006/relationships" xmlns:w="http://schemas.openxmlformats.org/wordprocessingml/2006/main">
  <w:divs>
    <w:div w:id="1882939314">
      <w:marLeft w:val="0"/>
      <w:marRight w:val="0"/>
      <w:marTop w:val="0"/>
      <w:marBottom w:val="0"/>
      <w:divBdr>
        <w:top w:val="none" w:sz="0" w:space="0" w:color="auto"/>
        <w:left w:val="none" w:sz="0" w:space="0" w:color="auto"/>
        <w:bottom w:val="none" w:sz="0" w:space="0" w:color="auto"/>
        <w:right w:val="none" w:sz="0" w:space="0" w:color="auto"/>
      </w:divBdr>
    </w:div>
    <w:div w:id="1882939315">
      <w:marLeft w:val="0"/>
      <w:marRight w:val="0"/>
      <w:marTop w:val="0"/>
      <w:marBottom w:val="0"/>
      <w:divBdr>
        <w:top w:val="none" w:sz="0" w:space="0" w:color="auto"/>
        <w:left w:val="none" w:sz="0" w:space="0" w:color="auto"/>
        <w:bottom w:val="none" w:sz="0" w:space="0" w:color="auto"/>
        <w:right w:val="none" w:sz="0" w:space="0" w:color="auto"/>
      </w:divBdr>
    </w:div>
    <w:div w:id="1882939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188327/" TargetMode="External"/><Relationship Id="rId12" Type="http://schemas.openxmlformats.org/officeDocument/2006/relationships/hyperlink" Target="garantF1://12012604.14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367.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82695.0"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2024</TotalTime>
  <Pages>10</Pages>
  <Words>3219</Words>
  <Characters>18353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алена</cp:lastModifiedBy>
  <cp:revision>80</cp:revision>
  <cp:lastPrinted>2015-11-27T00:47:00Z</cp:lastPrinted>
  <dcterms:created xsi:type="dcterms:W3CDTF">2012-11-09T02:10:00Z</dcterms:created>
  <dcterms:modified xsi:type="dcterms:W3CDTF">2016-02-26T01:29:00Z</dcterms:modified>
</cp:coreProperties>
</file>